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EF24E7">
      <w:pPr>
        <w:jc w:val="center"/>
        <w:rPr>
          <w:rFonts w:ascii="仿宋_GB2312" w:eastAsia="仿宋_GB2312" w:hAnsi="仿宋_GB2312" w:cs="仿宋_GB2312"/>
          <w:sz w:val="24"/>
        </w:rPr>
      </w:pPr>
      <w:r w:rsidRPr="00EF24E7">
        <w:rPr>
          <w:rFonts w:ascii="仿宋_GB2312" w:eastAsia="仿宋_GB2312" w:hAnsi="仿宋_GB2312" w:cs="仿宋_GB2312" w:hint="eastAsia"/>
          <w:sz w:val="28"/>
          <w:szCs w:val="28"/>
        </w:rPr>
        <w:t>新建大浦路至高端化学制剂产业园蒸汽支管道工程</w:t>
      </w:r>
      <w:r w:rsidR="007C35A3">
        <w:rPr>
          <w:rFonts w:ascii="仿宋_GB2312" w:eastAsia="仿宋_GB2312" w:hAnsi="仿宋_GB2312" w:cs="仿宋_GB2312" w:hint="eastAsia"/>
          <w:sz w:val="24"/>
        </w:rPr>
        <w:t xml:space="preserve"> </w:t>
      </w:r>
    </w:p>
    <w:p w:rsidR="00723165" w:rsidRDefault="007C35A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监理招标文件</w:t>
      </w:r>
    </w:p>
    <w:p w:rsidR="00723165" w:rsidRDefault="00723165">
      <w:pPr>
        <w:spacing w:line="360" w:lineRule="auto"/>
        <w:rPr>
          <w:rFonts w:ascii="仿宋_GB2312" w:eastAsia="仿宋_GB2312" w:hAnsi="宋体"/>
          <w:b/>
          <w:sz w:val="44"/>
          <w:szCs w:val="44"/>
        </w:rPr>
      </w:pPr>
    </w:p>
    <w:p w:rsidR="00723165" w:rsidRDefault="00723165">
      <w:pPr>
        <w:spacing w:line="360" w:lineRule="auto"/>
        <w:ind w:firstLineChars="395" w:firstLine="1269"/>
        <w:rPr>
          <w:rFonts w:ascii="仿宋_GB2312" w:eastAsia="仿宋_GB2312" w:hAnsi="宋体"/>
          <w:b/>
          <w:sz w:val="32"/>
          <w:szCs w:val="32"/>
        </w:rPr>
      </w:pPr>
    </w:p>
    <w:p w:rsidR="00723165" w:rsidRDefault="00723165">
      <w:pPr>
        <w:spacing w:line="360" w:lineRule="auto"/>
        <w:ind w:firstLineChars="395" w:firstLine="1269"/>
        <w:rPr>
          <w:rFonts w:ascii="仿宋_GB2312" w:eastAsia="仿宋_GB2312" w:hAnsi="宋体"/>
          <w:b/>
          <w:sz w:val="32"/>
          <w:szCs w:val="32"/>
        </w:rPr>
      </w:pPr>
    </w:p>
    <w:p w:rsidR="00723165" w:rsidRDefault="00723165">
      <w:pPr>
        <w:spacing w:line="360" w:lineRule="auto"/>
        <w:ind w:firstLineChars="395" w:firstLine="1269"/>
        <w:rPr>
          <w:rFonts w:ascii="仿宋_GB2312" w:eastAsia="仿宋_GB2312" w:hAnsi="宋体"/>
          <w:b/>
          <w:sz w:val="32"/>
          <w:szCs w:val="32"/>
        </w:rPr>
      </w:pPr>
    </w:p>
    <w:p w:rsidR="00723165" w:rsidRDefault="00723165"/>
    <w:p w:rsidR="00723165" w:rsidRDefault="00723165"/>
    <w:p w:rsidR="00723165" w:rsidRDefault="00723165"/>
    <w:p w:rsidR="00723165" w:rsidRDefault="00723165"/>
    <w:p w:rsidR="00723165" w:rsidRDefault="00723165"/>
    <w:p w:rsidR="00723165" w:rsidRDefault="007C35A3">
      <w:r>
        <w:t> </w:t>
      </w:r>
    </w:p>
    <w:p w:rsidR="00723165" w:rsidRDefault="007C35A3">
      <w:r>
        <w:t> </w:t>
      </w:r>
    </w:p>
    <w:p w:rsidR="00723165" w:rsidRDefault="00723165"/>
    <w:p w:rsidR="00723165" w:rsidRDefault="00723165">
      <w:pPr>
        <w:rPr>
          <w:rFonts w:ascii="仿宋_GB2312" w:eastAsia="仿宋_GB2312"/>
          <w:sz w:val="28"/>
          <w:szCs w:val="28"/>
        </w:rPr>
      </w:pPr>
    </w:p>
    <w:p w:rsidR="00723165" w:rsidRDefault="00723165">
      <w:pPr>
        <w:rPr>
          <w:rFonts w:ascii="仿宋_GB2312" w:eastAsia="仿宋_GB2312"/>
          <w:sz w:val="28"/>
          <w:szCs w:val="28"/>
        </w:rPr>
      </w:pPr>
    </w:p>
    <w:p w:rsidR="007F63FA" w:rsidRDefault="007F63FA">
      <w:pPr>
        <w:jc w:val="center"/>
        <w:rPr>
          <w:rFonts w:ascii="仿宋_GB2312" w:eastAsia="仿宋_GB2312"/>
          <w:sz w:val="28"/>
          <w:szCs w:val="28"/>
        </w:rPr>
      </w:pPr>
    </w:p>
    <w:p w:rsidR="007F63FA" w:rsidRDefault="007F63FA">
      <w:pPr>
        <w:jc w:val="cente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t>招标人：连云港新海连热力有限公司</w:t>
      </w:r>
    </w:p>
    <w:p w:rsidR="00723165" w:rsidRDefault="007C35A3">
      <w:pPr>
        <w:rPr>
          <w:rFonts w:ascii="仿宋_GB2312" w:eastAsia="仿宋_GB2312"/>
          <w:sz w:val="28"/>
          <w:szCs w:val="28"/>
        </w:rPr>
      </w:pPr>
      <w:r>
        <w:rPr>
          <w:rFonts w:eastAsia="仿宋_GB2312" w:hint="eastAsia"/>
          <w:sz w:val="28"/>
          <w:szCs w:val="28"/>
        </w:rPr>
        <w:t>          </w:t>
      </w:r>
      <w:r>
        <w:rPr>
          <w:rFonts w:ascii="仿宋_GB2312" w:eastAsia="仿宋_GB2312" w:hint="eastAsia"/>
          <w:sz w:val="28"/>
          <w:szCs w:val="28"/>
        </w:rPr>
        <w:t xml:space="preserve"> </w:t>
      </w:r>
      <w:r>
        <w:rPr>
          <w:rFonts w:eastAsia="仿宋_GB2312" w:hint="eastAsia"/>
          <w:sz w:val="28"/>
          <w:szCs w:val="28"/>
        </w:rPr>
        <w:t>                 </w:t>
      </w:r>
    </w:p>
    <w:p w:rsidR="00723165" w:rsidRDefault="00C13201">
      <w:pPr>
        <w:jc w:val="center"/>
        <w:rPr>
          <w:rFonts w:ascii="仿宋_GB2312" w:eastAsia="仿宋_GB2312"/>
          <w:sz w:val="28"/>
          <w:szCs w:val="28"/>
        </w:rPr>
      </w:pPr>
      <w:r>
        <w:rPr>
          <w:rFonts w:ascii="仿宋_GB2312" w:eastAsia="仿宋_GB2312" w:hint="eastAsia"/>
          <w:sz w:val="28"/>
          <w:szCs w:val="28"/>
        </w:rPr>
        <w:t>2021年10</w:t>
      </w:r>
      <w:r w:rsidR="001822A3">
        <w:rPr>
          <w:rFonts w:ascii="仿宋_GB2312" w:eastAsia="仿宋_GB2312" w:hint="eastAsia"/>
          <w:sz w:val="28"/>
          <w:szCs w:val="28"/>
        </w:rPr>
        <w:t>月</w:t>
      </w:r>
      <w:r w:rsidR="009D7CDF">
        <w:rPr>
          <w:rFonts w:ascii="仿宋_GB2312" w:eastAsia="仿宋_GB2312" w:hint="eastAsia"/>
          <w:sz w:val="28"/>
          <w:szCs w:val="28"/>
        </w:rPr>
        <w:t>27</w:t>
      </w:r>
      <w:r w:rsidR="007C35A3">
        <w:rPr>
          <w:rFonts w:ascii="仿宋_GB2312" w:eastAsia="仿宋_GB2312" w:hint="eastAsia"/>
          <w:sz w:val="28"/>
          <w:szCs w:val="28"/>
        </w:rPr>
        <w:t>日</w:t>
      </w:r>
    </w:p>
    <w:p w:rsidR="00723165" w:rsidRDefault="00723165">
      <w:pPr>
        <w:jc w:val="center"/>
        <w:rPr>
          <w:rFonts w:ascii="仿宋_GB2312" w:eastAsia="仿宋_GB2312"/>
          <w:sz w:val="28"/>
          <w:szCs w:val="28"/>
        </w:rPr>
      </w:pPr>
    </w:p>
    <w:p w:rsidR="00723165" w:rsidRDefault="00723165">
      <w:pPr>
        <w:rPr>
          <w:rFonts w:ascii="仿宋_GB2312" w:eastAsia="仿宋_GB2312"/>
          <w:sz w:val="28"/>
          <w:szCs w:val="28"/>
        </w:rPr>
      </w:pPr>
    </w:p>
    <w:p w:rsidR="00723165" w:rsidRDefault="00723165">
      <w:pP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t>第一章</w:t>
      </w:r>
      <w:r>
        <w:rPr>
          <w:rFonts w:eastAsia="仿宋_GB2312" w:hint="eastAsia"/>
          <w:sz w:val="28"/>
          <w:szCs w:val="28"/>
        </w:rPr>
        <w:t> </w:t>
      </w:r>
      <w:r>
        <w:rPr>
          <w:rFonts w:ascii="仿宋_GB2312" w:eastAsia="仿宋_GB2312" w:hint="eastAsia"/>
          <w:sz w:val="28"/>
          <w:szCs w:val="28"/>
        </w:rPr>
        <w:t xml:space="preserve"> 投标人须知</w:t>
      </w:r>
    </w:p>
    <w:p w:rsidR="00723165" w:rsidRDefault="007C35A3">
      <w:pPr>
        <w:rPr>
          <w:rFonts w:ascii="仿宋_GB2312" w:eastAsia="仿宋_GB2312"/>
          <w:sz w:val="28"/>
          <w:szCs w:val="28"/>
        </w:rPr>
      </w:pPr>
      <w:r>
        <w:rPr>
          <w:rFonts w:ascii="仿宋_GB2312" w:eastAsia="仿宋_GB2312" w:hint="eastAsia"/>
          <w:sz w:val="28"/>
          <w:szCs w:val="28"/>
        </w:rPr>
        <w:t>投标人须知前附表</w:t>
      </w:r>
    </w:p>
    <w:tbl>
      <w:tblPr>
        <w:tblW w:w="86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5"/>
        <w:gridCol w:w="2112"/>
        <w:gridCol w:w="5855"/>
      </w:tblGrid>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tcPr>
          <w:p w:rsidR="00723165" w:rsidRDefault="007C35A3">
            <w:pPr>
              <w:spacing w:line="480" w:lineRule="exact"/>
              <w:rPr>
                <w:rFonts w:ascii="仿宋_GB2312" w:eastAsia="仿宋_GB2312"/>
                <w:sz w:val="28"/>
                <w:szCs w:val="28"/>
              </w:rPr>
            </w:pPr>
            <w:proofErr w:type="gramStart"/>
            <w:r>
              <w:rPr>
                <w:rFonts w:ascii="仿宋_GB2312" w:eastAsia="仿宋_GB2312" w:hint="eastAsia"/>
                <w:sz w:val="28"/>
                <w:szCs w:val="28"/>
              </w:rPr>
              <w:t>项号</w:t>
            </w:r>
            <w:proofErr w:type="gramEnd"/>
          </w:p>
        </w:tc>
        <w:tc>
          <w:tcPr>
            <w:tcW w:w="2112" w:type="dxa"/>
            <w:tcBorders>
              <w:top w:val="outset" w:sz="6" w:space="0" w:color="auto"/>
              <w:left w:val="outset" w:sz="6" w:space="0" w:color="auto"/>
              <w:bottom w:val="outset" w:sz="6" w:space="0" w:color="auto"/>
              <w:right w:val="outset" w:sz="6" w:space="0" w:color="auto"/>
            </w:tcBorders>
          </w:tcPr>
          <w:p w:rsidR="00723165" w:rsidRDefault="007C35A3">
            <w:pPr>
              <w:spacing w:line="480" w:lineRule="exact"/>
              <w:rPr>
                <w:rFonts w:ascii="仿宋_GB2312" w:eastAsia="仿宋_GB2312"/>
                <w:sz w:val="28"/>
                <w:szCs w:val="28"/>
              </w:rPr>
            </w:pPr>
            <w:r>
              <w:rPr>
                <w:rFonts w:ascii="仿宋_GB2312" w:eastAsia="仿宋_GB2312" w:hint="eastAsia"/>
                <w:sz w:val="28"/>
                <w:szCs w:val="28"/>
              </w:rPr>
              <w:t>内</w:t>
            </w:r>
            <w:r>
              <w:rPr>
                <w:rFonts w:eastAsia="仿宋_GB2312" w:hint="eastAsia"/>
                <w:sz w:val="28"/>
                <w:szCs w:val="28"/>
              </w:rPr>
              <w:t>   </w:t>
            </w:r>
            <w:r>
              <w:rPr>
                <w:rFonts w:ascii="仿宋_GB2312" w:eastAsia="仿宋_GB2312" w:hint="eastAsia"/>
                <w:sz w:val="28"/>
                <w:szCs w:val="28"/>
              </w:rPr>
              <w:t xml:space="preserve"> 容</w:t>
            </w:r>
          </w:p>
        </w:tc>
        <w:tc>
          <w:tcPr>
            <w:tcW w:w="5855" w:type="dxa"/>
            <w:tcBorders>
              <w:top w:val="outset" w:sz="6" w:space="0" w:color="auto"/>
              <w:left w:val="outset" w:sz="6" w:space="0" w:color="auto"/>
              <w:bottom w:val="outset" w:sz="6" w:space="0" w:color="auto"/>
              <w:right w:val="outset" w:sz="6" w:space="0" w:color="auto"/>
            </w:tcBorders>
          </w:tcPr>
          <w:p w:rsidR="00723165" w:rsidRDefault="007C35A3">
            <w:pPr>
              <w:spacing w:line="480" w:lineRule="exact"/>
              <w:rPr>
                <w:rFonts w:ascii="仿宋_GB2312" w:eastAsia="仿宋_GB2312"/>
                <w:sz w:val="28"/>
                <w:szCs w:val="28"/>
              </w:rPr>
            </w:pPr>
            <w:r>
              <w:rPr>
                <w:rFonts w:ascii="仿宋_GB2312" w:eastAsia="仿宋_GB2312" w:hint="eastAsia"/>
                <w:sz w:val="28"/>
                <w:szCs w:val="28"/>
              </w:rPr>
              <w:t>说 明 与 要 求</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1</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招标人</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rPr>
                <w:rFonts w:ascii="仿宋_GB2312" w:eastAsia="仿宋_GB2312"/>
                <w:sz w:val="28"/>
                <w:szCs w:val="28"/>
              </w:rPr>
            </w:pPr>
            <w:r>
              <w:rPr>
                <w:rFonts w:ascii="仿宋_GB2312" w:eastAsia="仿宋_GB2312" w:hint="eastAsia"/>
                <w:sz w:val="28"/>
                <w:szCs w:val="28"/>
              </w:rPr>
              <w:t>名称：连云港新海连热力有限公司</w:t>
            </w:r>
          </w:p>
          <w:p w:rsidR="00723165" w:rsidRDefault="007C35A3">
            <w:pPr>
              <w:spacing w:line="480" w:lineRule="exact"/>
              <w:rPr>
                <w:rFonts w:ascii="仿宋_GB2312" w:eastAsia="仿宋_GB2312"/>
                <w:sz w:val="28"/>
                <w:szCs w:val="28"/>
              </w:rPr>
            </w:pPr>
            <w:r>
              <w:rPr>
                <w:rFonts w:ascii="仿宋_GB2312" w:eastAsia="仿宋_GB2312" w:hint="eastAsia"/>
                <w:sz w:val="28"/>
                <w:szCs w:val="28"/>
              </w:rPr>
              <w:t>地址：连云港经济技术开发区</w:t>
            </w:r>
          </w:p>
          <w:p w:rsidR="00723165" w:rsidRDefault="007C35A3">
            <w:pPr>
              <w:spacing w:line="480" w:lineRule="exact"/>
              <w:rPr>
                <w:rFonts w:ascii="仿宋_GB2312" w:eastAsia="仿宋_GB2312"/>
                <w:sz w:val="28"/>
                <w:szCs w:val="28"/>
              </w:rPr>
            </w:pPr>
            <w:r>
              <w:rPr>
                <w:rFonts w:ascii="仿宋_GB2312" w:eastAsia="仿宋_GB2312" w:hint="eastAsia"/>
                <w:sz w:val="28"/>
                <w:szCs w:val="28"/>
              </w:rPr>
              <w:t>联系人：</w:t>
            </w:r>
            <w:r w:rsidR="003927D0">
              <w:rPr>
                <w:rFonts w:ascii="仿宋_GB2312" w:eastAsia="仿宋_GB2312" w:hint="eastAsia"/>
                <w:sz w:val="28"/>
                <w:szCs w:val="28"/>
              </w:rPr>
              <w:t>王工</w:t>
            </w:r>
          </w:p>
          <w:p w:rsidR="00723165" w:rsidRDefault="007C35A3">
            <w:pPr>
              <w:spacing w:line="480" w:lineRule="exact"/>
              <w:rPr>
                <w:rFonts w:ascii="仿宋_GB2312" w:eastAsia="仿宋_GB2312"/>
                <w:sz w:val="28"/>
                <w:szCs w:val="28"/>
              </w:rPr>
            </w:pPr>
            <w:r>
              <w:rPr>
                <w:rFonts w:ascii="仿宋_GB2312" w:eastAsia="仿宋_GB2312" w:hint="eastAsia"/>
                <w:sz w:val="28"/>
                <w:szCs w:val="28"/>
              </w:rPr>
              <w:t>联系电话：</w:t>
            </w:r>
            <w:r w:rsidR="009D7CDF">
              <w:rPr>
                <w:rFonts w:ascii="仿宋_GB2312" w:eastAsia="仿宋_GB2312" w:hint="eastAsia"/>
                <w:sz w:val="28"/>
                <w:szCs w:val="28"/>
              </w:rPr>
              <w:t>0518-85153039</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2</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项目名称</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F63FA">
            <w:pPr>
              <w:rPr>
                <w:rFonts w:ascii="仿宋_GB2312" w:eastAsia="仿宋_GB2312" w:hAnsi="宋体" w:cs="宋体"/>
                <w:kern w:val="0"/>
                <w:sz w:val="28"/>
                <w:szCs w:val="28"/>
              </w:rPr>
            </w:pPr>
            <w:r w:rsidRPr="007F63FA">
              <w:rPr>
                <w:rFonts w:ascii="仿宋_GB2312" w:eastAsia="仿宋_GB2312" w:hAnsi="仿宋_GB2312" w:cs="仿宋_GB2312" w:hint="eastAsia"/>
                <w:sz w:val="28"/>
                <w:szCs w:val="28"/>
              </w:rPr>
              <w:t>新建大浦路至高端化学制剂产业园蒸汽支管道工程</w:t>
            </w:r>
            <w:r w:rsidR="007C35A3">
              <w:rPr>
                <w:rFonts w:ascii="仿宋_GB2312" w:eastAsia="仿宋_GB2312" w:hAnsi="仿宋_GB2312" w:cs="仿宋_GB2312" w:hint="eastAsia"/>
                <w:sz w:val="28"/>
                <w:szCs w:val="28"/>
              </w:rPr>
              <w:t xml:space="preserve">施工监理 </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3</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建设地点</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连云港经济技术开发区</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4</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工程内容及规模</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F63FA">
            <w:pPr>
              <w:rPr>
                <w:rFonts w:ascii="仿宋_GB2312" w:eastAsia="仿宋_GB2312" w:hAnsi="仿宋_GB2312" w:cs="仿宋_GB2312"/>
                <w:sz w:val="28"/>
                <w:szCs w:val="28"/>
              </w:rPr>
            </w:pPr>
            <w:r w:rsidRPr="007F63FA">
              <w:rPr>
                <w:rFonts w:ascii="仿宋_GB2312" w:eastAsia="仿宋_GB2312" w:hAnsi="仿宋_GB2312" w:cs="仿宋_GB2312" w:hint="eastAsia"/>
                <w:sz w:val="28"/>
                <w:szCs w:val="28"/>
              </w:rPr>
              <w:t>新建大浦路至高端化学制剂产业园蒸汽支管道工程</w:t>
            </w:r>
            <w:r w:rsidR="007C35A3">
              <w:rPr>
                <w:rFonts w:ascii="仿宋_GB2312" w:eastAsia="仿宋_GB2312" w:hAnsi="仿宋_GB2312" w:cs="仿宋_GB2312" w:hint="eastAsia"/>
                <w:sz w:val="28"/>
                <w:szCs w:val="28"/>
              </w:rPr>
              <w:t>建设施工全过程监理及配合招标人完成各项工作，包括但不限于施工前期、图纸审查、施工、质量保修期和审计过程各阶段监理。项目投资额约</w:t>
            </w:r>
            <w:r w:rsidR="00524F79">
              <w:rPr>
                <w:rFonts w:ascii="仿宋_GB2312" w:eastAsia="仿宋_GB2312" w:hAnsi="仿宋_GB2312" w:cs="仿宋_GB2312" w:hint="eastAsia"/>
                <w:sz w:val="28"/>
                <w:szCs w:val="28"/>
              </w:rPr>
              <w:t>243</w:t>
            </w:r>
            <w:r w:rsidR="007C35A3">
              <w:rPr>
                <w:rFonts w:ascii="仿宋_GB2312" w:eastAsia="仿宋_GB2312" w:hAnsi="仿宋_GB2312" w:cs="仿宋_GB2312" w:hint="eastAsia"/>
                <w:sz w:val="28"/>
                <w:szCs w:val="28"/>
              </w:rPr>
              <w:t>万元，</w:t>
            </w:r>
            <w:r w:rsidR="007C35A3">
              <w:rPr>
                <w:rFonts w:ascii="仿宋_GB2312" w:eastAsia="仿宋_GB2312" w:hint="eastAsia"/>
                <w:sz w:val="28"/>
                <w:szCs w:val="28"/>
              </w:rPr>
              <w:t>工期时间约为</w:t>
            </w:r>
            <w:r w:rsidR="00D22D53">
              <w:rPr>
                <w:rFonts w:ascii="仿宋_GB2312" w:eastAsia="仿宋_GB2312" w:hint="eastAsia"/>
                <w:sz w:val="28"/>
                <w:szCs w:val="28"/>
              </w:rPr>
              <w:t>60</w:t>
            </w:r>
            <w:r w:rsidR="00EA2355" w:rsidRPr="00EA2355">
              <w:rPr>
                <w:rFonts w:ascii="仿宋_GB2312" w:eastAsia="仿宋_GB2312" w:hint="eastAsia"/>
                <w:sz w:val="28"/>
                <w:szCs w:val="28"/>
              </w:rPr>
              <w:t>日历天，最终应与施工工期同步。</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5</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资金来源</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自筹</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6</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投标申请人条件</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rsidP="00DE7202">
            <w:pPr>
              <w:autoSpaceDE w:val="0"/>
              <w:autoSpaceDN w:val="0"/>
              <w:adjustRightInd w:val="0"/>
              <w:rPr>
                <w:rFonts w:ascii="仿宋_GB2312" w:eastAsia="仿宋_GB2312"/>
                <w:sz w:val="28"/>
                <w:szCs w:val="28"/>
              </w:rPr>
            </w:pPr>
            <w:r>
              <w:rPr>
                <w:rFonts w:eastAsia="仿宋_GB2312" w:hint="eastAsia"/>
                <w:sz w:val="28"/>
                <w:szCs w:val="28"/>
              </w:rPr>
              <w:t> </w:t>
            </w:r>
            <w:r>
              <w:rPr>
                <w:rFonts w:ascii="宋体" w:hAnsi="宋体" w:cs="宋体" w:hint="eastAsia"/>
                <w:kern w:val="0"/>
                <w:sz w:val="28"/>
                <w:szCs w:val="28"/>
              </w:rPr>
              <w:t>资</w:t>
            </w:r>
            <w:r>
              <w:rPr>
                <w:rFonts w:ascii="仿宋_GB2312" w:eastAsia="仿宋_GB2312" w:hint="eastAsia"/>
                <w:sz w:val="28"/>
                <w:szCs w:val="28"/>
              </w:rPr>
              <w:t>质条件：投标人应为中国大陆境内合法注册的独立企业法人或事业法人，持有工商行政管理部门核发的有效的营业执照；投标人应具有市政公用工程监理乙级及以上资质。本工程要求总监1名具有国家注册监理工程师执业资格（市政公用</w:t>
            </w:r>
            <w:r>
              <w:rPr>
                <w:rFonts w:ascii="仿宋_GB2312" w:eastAsia="仿宋_GB2312" w:hint="eastAsia"/>
                <w:sz w:val="28"/>
                <w:szCs w:val="28"/>
              </w:rPr>
              <w:lastRenderedPageBreak/>
              <w:t>工程专业），监理员2人</w:t>
            </w:r>
            <w:r w:rsidR="00DE7202" w:rsidRPr="00DE7202">
              <w:rPr>
                <w:rFonts w:ascii="仿宋_GB2312" w:eastAsia="仿宋_GB2312" w:hint="eastAsia"/>
                <w:sz w:val="28"/>
                <w:szCs w:val="28"/>
              </w:rPr>
              <w:t>（市政公用工程专业相应证书）</w:t>
            </w:r>
            <w:r>
              <w:rPr>
                <w:rFonts w:ascii="仿宋_GB2312" w:eastAsia="仿宋_GB2312" w:hint="eastAsia"/>
                <w:sz w:val="28"/>
                <w:szCs w:val="28"/>
              </w:rPr>
              <w:t>。</w:t>
            </w:r>
            <w:r w:rsidR="00DE7202" w:rsidRPr="00DE7202">
              <w:rPr>
                <w:rFonts w:ascii="仿宋_GB2312" w:eastAsia="仿宋_GB2312" w:hint="eastAsia"/>
                <w:sz w:val="28"/>
                <w:szCs w:val="28"/>
              </w:rPr>
              <w:t>项目总监与项目组成员必须是本单位正式员工（提供社保机构出具社保缴纳证明材料</w:t>
            </w:r>
            <w:r w:rsidR="00204C55" w:rsidRPr="00204C55">
              <w:rPr>
                <w:rFonts w:ascii="仿宋_GB2312" w:eastAsia="仿宋_GB2312" w:hint="eastAsia"/>
                <w:sz w:val="28"/>
                <w:szCs w:val="28"/>
              </w:rPr>
              <w:t>（2021.4-9月）</w:t>
            </w:r>
            <w:bookmarkStart w:id="0" w:name="_GoBack"/>
            <w:bookmarkEnd w:id="0"/>
            <w:r w:rsidR="00DE7202" w:rsidRPr="00DE7202">
              <w:rPr>
                <w:rFonts w:ascii="仿宋_GB2312" w:eastAsia="仿宋_GB2312" w:hint="eastAsia"/>
                <w:sz w:val="28"/>
                <w:szCs w:val="28"/>
              </w:rPr>
              <w:t>，加盖社保中心章或社保中心参保缴费证明电子专用章）</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181726">
            <w:pPr>
              <w:spacing w:line="480" w:lineRule="exact"/>
              <w:jc w:val="center"/>
              <w:rPr>
                <w:rFonts w:ascii="仿宋_GB2312" w:eastAsia="仿宋_GB2312"/>
                <w:sz w:val="28"/>
                <w:szCs w:val="28"/>
              </w:rPr>
            </w:pPr>
            <w:r>
              <w:rPr>
                <w:rFonts w:ascii="仿宋_GB2312" w:eastAsia="仿宋_GB2312" w:hint="eastAsia"/>
                <w:sz w:val="28"/>
                <w:szCs w:val="28"/>
              </w:rPr>
              <w:lastRenderedPageBreak/>
              <w:t>7</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投标申请书份数</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rPr>
                <w:rFonts w:ascii="仿宋_GB2312" w:eastAsia="仿宋_GB2312"/>
                <w:sz w:val="28"/>
                <w:szCs w:val="28"/>
              </w:rPr>
            </w:pPr>
            <w:r>
              <w:rPr>
                <w:rFonts w:ascii="仿宋_GB2312" w:eastAsia="仿宋_GB2312" w:hint="eastAsia"/>
                <w:sz w:val="28"/>
                <w:szCs w:val="28"/>
              </w:rPr>
              <w:t>一份正本。</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181726">
            <w:pPr>
              <w:spacing w:line="480" w:lineRule="exact"/>
              <w:jc w:val="center"/>
              <w:rPr>
                <w:rFonts w:ascii="仿宋_GB2312" w:eastAsia="仿宋_GB2312"/>
                <w:sz w:val="28"/>
                <w:szCs w:val="28"/>
              </w:rPr>
            </w:pPr>
            <w:r>
              <w:rPr>
                <w:rFonts w:ascii="仿宋_GB2312" w:eastAsia="仿宋_GB2312" w:hint="eastAsia"/>
                <w:sz w:val="28"/>
                <w:szCs w:val="28"/>
              </w:rPr>
              <w:t>8</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eastAsia="仿宋_GB2312"/>
                <w:sz w:val="28"/>
                <w:szCs w:val="28"/>
              </w:rPr>
              <w:t>投标申请书提交地点及截止时间</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rPr>
                <w:rFonts w:eastAsia="仿宋_GB2312"/>
                <w:sz w:val="28"/>
                <w:szCs w:val="28"/>
              </w:rPr>
            </w:pPr>
            <w:r>
              <w:rPr>
                <w:rFonts w:eastAsia="仿宋_GB2312"/>
                <w:sz w:val="28"/>
                <w:szCs w:val="28"/>
              </w:rPr>
              <w:t>递交地点</w:t>
            </w:r>
            <w:r>
              <w:rPr>
                <w:rFonts w:eastAsia="仿宋_GB2312"/>
                <w:sz w:val="28"/>
                <w:szCs w:val="28"/>
              </w:rPr>
              <w:t xml:space="preserve">: </w:t>
            </w:r>
            <w:r>
              <w:rPr>
                <w:rFonts w:eastAsia="仿宋_GB2312"/>
                <w:sz w:val="28"/>
                <w:szCs w:val="28"/>
              </w:rPr>
              <w:t>连云港经济技术开发区创</w:t>
            </w:r>
            <w:proofErr w:type="gramStart"/>
            <w:r>
              <w:rPr>
                <w:rFonts w:eastAsia="仿宋_GB2312"/>
                <w:sz w:val="28"/>
                <w:szCs w:val="28"/>
              </w:rPr>
              <w:t>智大厦</w:t>
            </w:r>
            <w:proofErr w:type="gramEnd"/>
            <w:r>
              <w:rPr>
                <w:rFonts w:eastAsia="仿宋_GB2312"/>
                <w:sz w:val="28"/>
                <w:szCs w:val="28"/>
              </w:rPr>
              <w:t>215</w:t>
            </w:r>
            <w:r>
              <w:rPr>
                <w:rFonts w:eastAsia="仿宋_GB2312"/>
                <w:sz w:val="28"/>
                <w:szCs w:val="28"/>
              </w:rPr>
              <w:t>房间（开标三室）</w:t>
            </w:r>
          </w:p>
          <w:p w:rsidR="00723165" w:rsidRDefault="007C35A3">
            <w:pPr>
              <w:spacing w:line="480" w:lineRule="exact"/>
              <w:rPr>
                <w:rFonts w:ascii="仿宋_GB2312" w:eastAsia="仿宋_GB2312"/>
                <w:sz w:val="28"/>
                <w:szCs w:val="28"/>
              </w:rPr>
            </w:pPr>
            <w:r>
              <w:rPr>
                <w:rFonts w:eastAsia="仿宋_GB2312"/>
                <w:sz w:val="28"/>
                <w:szCs w:val="28"/>
              </w:rPr>
              <w:t>截止时间</w:t>
            </w:r>
            <w:r>
              <w:rPr>
                <w:rFonts w:eastAsia="仿宋_GB2312"/>
                <w:sz w:val="28"/>
                <w:szCs w:val="28"/>
              </w:rPr>
              <w:t xml:space="preserve">: </w:t>
            </w:r>
            <w:r w:rsidR="008708AC">
              <w:rPr>
                <w:rFonts w:eastAsia="仿宋_GB2312"/>
                <w:sz w:val="28"/>
                <w:szCs w:val="28"/>
              </w:rPr>
              <w:t>20</w:t>
            </w:r>
            <w:r w:rsidR="008708AC">
              <w:rPr>
                <w:rFonts w:eastAsia="仿宋_GB2312" w:hint="eastAsia"/>
                <w:sz w:val="28"/>
                <w:szCs w:val="28"/>
              </w:rPr>
              <w:t>21</w:t>
            </w:r>
            <w:r>
              <w:rPr>
                <w:rFonts w:eastAsia="仿宋_GB2312"/>
                <w:sz w:val="28"/>
                <w:szCs w:val="28"/>
              </w:rPr>
              <w:t>年</w:t>
            </w:r>
            <w:r w:rsidR="009D7CDF">
              <w:rPr>
                <w:rFonts w:eastAsia="仿宋_GB2312" w:hint="eastAsia"/>
                <w:sz w:val="28"/>
                <w:szCs w:val="28"/>
              </w:rPr>
              <w:t>11</w:t>
            </w:r>
            <w:r>
              <w:rPr>
                <w:rFonts w:eastAsia="仿宋_GB2312"/>
                <w:sz w:val="28"/>
                <w:szCs w:val="28"/>
              </w:rPr>
              <w:t>月</w:t>
            </w:r>
            <w:r w:rsidR="00C8504D">
              <w:rPr>
                <w:rFonts w:eastAsia="仿宋_GB2312" w:hint="eastAsia"/>
                <w:sz w:val="28"/>
                <w:szCs w:val="28"/>
              </w:rPr>
              <w:t>2</w:t>
            </w:r>
            <w:r>
              <w:rPr>
                <w:rFonts w:eastAsia="仿宋_GB2312"/>
                <w:sz w:val="28"/>
                <w:szCs w:val="28"/>
              </w:rPr>
              <w:t>日</w:t>
            </w:r>
            <w:r w:rsidR="00C8504D">
              <w:rPr>
                <w:rFonts w:eastAsia="仿宋_GB2312"/>
                <w:sz w:val="28"/>
                <w:szCs w:val="28"/>
              </w:rPr>
              <w:t>下午</w:t>
            </w:r>
            <w:r w:rsidR="00C8504D">
              <w:rPr>
                <w:rFonts w:eastAsia="仿宋_GB2312" w:hint="eastAsia"/>
                <w:sz w:val="28"/>
                <w:szCs w:val="28"/>
              </w:rPr>
              <w:t>3:00</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181726">
            <w:pPr>
              <w:spacing w:line="480" w:lineRule="exact"/>
              <w:jc w:val="center"/>
              <w:rPr>
                <w:rFonts w:ascii="仿宋_GB2312" w:eastAsia="仿宋_GB2312"/>
                <w:sz w:val="28"/>
                <w:szCs w:val="28"/>
              </w:rPr>
            </w:pPr>
            <w:r>
              <w:rPr>
                <w:rFonts w:ascii="仿宋_GB2312" w:eastAsia="仿宋_GB2312" w:hint="eastAsia"/>
                <w:sz w:val="28"/>
                <w:szCs w:val="28"/>
              </w:rPr>
              <w:t>9</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开标时间</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C8504D">
            <w:pPr>
              <w:spacing w:line="480" w:lineRule="exact"/>
              <w:rPr>
                <w:rFonts w:ascii="仿宋_GB2312" w:eastAsia="仿宋_GB2312"/>
                <w:sz w:val="28"/>
                <w:szCs w:val="28"/>
              </w:rPr>
            </w:pPr>
            <w:r w:rsidRPr="00C8504D">
              <w:rPr>
                <w:rFonts w:ascii="仿宋_GB2312" w:eastAsia="仿宋_GB2312" w:hint="eastAsia"/>
                <w:sz w:val="28"/>
                <w:szCs w:val="28"/>
              </w:rPr>
              <w:t>2021年</w:t>
            </w:r>
            <w:r w:rsidR="009D7CDF" w:rsidRPr="00C8504D">
              <w:rPr>
                <w:rFonts w:ascii="仿宋_GB2312" w:eastAsia="仿宋_GB2312" w:hint="eastAsia"/>
                <w:sz w:val="28"/>
                <w:szCs w:val="28"/>
              </w:rPr>
              <w:t>1</w:t>
            </w:r>
            <w:r w:rsidR="009D7CDF">
              <w:rPr>
                <w:rFonts w:ascii="仿宋_GB2312" w:eastAsia="仿宋_GB2312" w:hint="eastAsia"/>
                <w:sz w:val="28"/>
                <w:szCs w:val="28"/>
              </w:rPr>
              <w:t>1</w:t>
            </w:r>
            <w:r w:rsidRPr="00C8504D">
              <w:rPr>
                <w:rFonts w:ascii="仿宋_GB2312" w:eastAsia="仿宋_GB2312" w:hint="eastAsia"/>
                <w:sz w:val="28"/>
                <w:szCs w:val="28"/>
              </w:rPr>
              <w:t>月2日下午3:00</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181726">
            <w:pPr>
              <w:spacing w:line="480" w:lineRule="exact"/>
              <w:jc w:val="center"/>
              <w:rPr>
                <w:rFonts w:ascii="仿宋_GB2312" w:eastAsia="仿宋_GB2312"/>
                <w:sz w:val="28"/>
                <w:szCs w:val="28"/>
              </w:rPr>
            </w:pPr>
            <w:r>
              <w:rPr>
                <w:rFonts w:ascii="仿宋_GB2312" w:eastAsia="仿宋_GB2312" w:hint="eastAsia"/>
                <w:sz w:val="28"/>
                <w:szCs w:val="28"/>
              </w:rPr>
              <w:t>10</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评审方法及标准</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pStyle w:val="a3"/>
              <w:rPr>
                <w:rFonts w:ascii="仿宋_GB2312" w:eastAsia="仿宋_GB2312"/>
                <w:sz w:val="28"/>
                <w:szCs w:val="28"/>
              </w:rPr>
            </w:pPr>
            <w:r>
              <w:rPr>
                <w:rFonts w:ascii="仿宋_GB2312" w:eastAsia="仿宋_GB2312" w:hint="eastAsia"/>
                <w:sz w:val="28"/>
                <w:szCs w:val="28"/>
              </w:rPr>
              <w:t>次高</w:t>
            </w:r>
            <w:proofErr w:type="gramStart"/>
            <w:r>
              <w:rPr>
                <w:rFonts w:ascii="仿宋_GB2312" w:eastAsia="仿宋_GB2312" w:hint="eastAsia"/>
                <w:sz w:val="28"/>
                <w:szCs w:val="28"/>
              </w:rPr>
              <w:t>下浮率中标</w:t>
            </w:r>
            <w:proofErr w:type="gramEnd"/>
            <w:r>
              <w:rPr>
                <w:rFonts w:ascii="仿宋_GB2312" w:eastAsia="仿宋_GB2312" w:hint="eastAsia"/>
                <w:sz w:val="28"/>
                <w:szCs w:val="28"/>
              </w:rPr>
              <w:t>。执行连云港经济技术开发区管委会规定的相应监理费取费标准。投标</w:t>
            </w:r>
            <w:proofErr w:type="gramStart"/>
            <w:r>
              <w:rPr>
                <w:rFonts w:ascii="仿宋_GB2312" w:eastAsia="仿宋_GB2312" w:hint="eastAsia"/>
                <w:sz w:val="28"/>
                <w:szCs w:val="28"/>
              </w:rPr>
              <w:t>下浮率</w:t>
            </w:r>
            <w:proofErr w:type="gramEnd"/>
            <w:r>
              <w:rPr>
                <w:rFonts w:ascii="仿宋_GB2312" w:eastAsia="仿宋_GB2312" w:hint="eastAsia"/>
                <w:sz w:val="28"/>
                <w:szCs w:val="28"/>
              </w:rPr>
              <w:t>不得低于5%，低于此</w:t>
            </w:r>
            <w:proofErr w:type="gramStart"/>
            <w:r>
              <w:rPr>
                <w:rFonts w:ascii="仿宋_GB2312" w:eastAsia="仿宋_GB2312" w:hint="eastAsia"/>
                <w:sz w:val="28"/>
                <w:szCs w:val="28"/>
              </w:rPr>
              <w:t>下浮率按废标</w:t>
            </w:r>
            <w:proofErr w:type="gramEnd"/>
            <w:r>
              <w:rPr>
                <w:rFonts w:ascii="仿宋_GB2312" w:eastAsia="仿宋_GB2312" w:hint="eastAsia"/>
                <w:sz w:val="28"/>
                <w:szCs w:val="28"/>
              </w:rPr>
              <w:t>处理。若各投标人投标</w:t>
            </w:r>
            <w:proofErr w:type="gramStart"/>
            <w:r>
              <w:rPr>
                <w:rFonts w:ascii="仿宋_GB2312" w:eastAsia="仿宋_GB2312" w:hint="eastAsia"/>
                <w:sz w:val="28"/>
                <w:szCs w:val="28"/>
              </w:rPr>
              <w:t>下浮率</w:t>
            </w:r>
            <w:proofErr w:type="gramEnd"/>
            <w:r>
              <w:rPr>
                <w:rFonts w:ascii="仿宋_GB2312" w:eastAsia="仿宋_GB2312" w:hint="eastAsia"/>
                <w:sz w:val="28"/>
                <w:szCs w:val="28"/>
              </w:rPr>
              <w:t>相同，则开标现场以投标单位签到顺序号码代表各投标单位，采用随机抽取方式确定中标人。</w:t>
            </w:r>
          </w:p>
        </w:tc>
      </w:tr>
      <w:tr w:rsidR="00723165">
        <w:trPr>
          <w:tblCellSpacing w:w="0" w:type="dxa"/>
          <w:jc w:val="center"/>
        </w:trPr>
        <w:tc>
          <w:tcPr>
            <w:tcW w:w="695" w:type="dxa"/>
            <w:tcBorders>
              <w:top w:val="outset" w:sz="6" w:space="0" w:color="auto"/>
              <w:left w:val="outset" w:sz="6" w:space="0" w:color="auto"/>
              <w:bottom w:val="outset" w:sz="6" w:space="0" w:color="auto"/>
              <w:right w:val="outset" w:sz="6" w:space="0" w:color="auto"/>
            </w:tcBorders>
            <w:vAlign w:val="center"/>
          </w:tcPr>
          <w:p w:rsidR="00723165" w:rsidRDefault="00181726" w:rsidP="00181726">
            <w:pPr>
              <w:spacing w:line="480" w:lineRule="exact"/>
              <w:jc w:val="center"/>
              <w:rPr>
                <w:rFonts w:ascii="仿宋_GB2312" w:eastAsia="仿宋_GB2312"/>
                <w:sz w:val="28"/>
                <w:szCs w:val="28"/>
              </w:rPr>
            </w:pPr>
            <w:r>
              <w:rPr>
                <w:rFonts w:ascii="仿宋_GB2312" w:eastAsia="仿宋_GB2312" w:hint="eastAsia"/>
                <w:sz w:val="28"/>
                <w:szCs w:val="28"/>
              </w:rPr>
              <w:t>11</w:t>
            </w:r>
          </w:p>
        </w:tc>
        <w:tc>
          <w:tcPr>
            <w:tcW w:w="2112" w:type="dxa"/>
            <w:tcBorders>
              <w:top w:val="outset" w:sz="6" w:space="0" w:color="auto"/>
              <w:left w:val="outset" w:sz="6" w:space="0" w:color="auto"/>
              <w:bottom w:val="outset" w:sz="6" w:space="0" w:color="auto"/>
              <w:right w:val="outset" w:sz="6" w:space="0" w:color="auto"/>
            </w:tcBorders>
            <w:vAlign w:val="center"/>
          </w:tcPr>
          <w:p w:rsidR="00723165" w:rsidRDefault="007C35A3">
            <w:pPr>
              <w:spacing w:line="480" w:lineRule="exact"/>
              <w:jc w:val="center"/>
              <w:rPr>
                <w:rFonts w:ascii="仿宋_GB2312" w:eastAsia="仿宋_GB2312"/>
                <w:sz w:val="28"/>
                <w:szCs w:val="28"/>
              </w:rPr>
            </w:pPr>
            <w:r>
              <w:rPr>
                <w:rFonts w:ascii="仿宋_GB2312" w:eastAsia="仿宋_GB2312" w:hint="eastAsia"/>
                <w:sz w:val="28"/>
                <w:szCs w:val="28"/>
              </w:rPr>
              <w:t>投标申请书</w:t>
            </w:r>
            <w:r>
              <w:rPr>
                <w:rFonts w:ascii="仿宋_GB2312" w:eastAsia="仿宋_GB2312"/>
                <w:sz w:val="28"/>
                <w:szCs w:val="28"/>
              </w:rPr>
              <w:t>组成</w:t>
            </w:r>
          </w:p>
        </w:tc>
        <w:tc>
          <w:tcPr>
            <w:tcW w:w="5855" w:type="dxa"/>
            <w:tcBorders>
              <w:top w:val="outset" w:sz="6" w:space="0" w:color="auto"/>
              <w:left w:val="outset" w:sz="6" w:space="0" w:color="auto"/>
              <w:bottom w:val="outset" w:sz="6" w:space="0" w:color="auto"/>
              <w:right w:val="outset" w:sz="6" w:space="0" w:color="auto"/>
            </w:tcBorders>
            <w:vAlign w:val="center"/>
          </w:tcPr>
          <w:p w:rsidR="00723165" w:rsidRDefault="007C35A3">
            <w:pPr>
              <w:pStyle w:val="a3"/>
              <w:rPr>
                <w:rFonts w:ascii="仿宋_GB2312" w:eastAsia="仿宋_GB2312"/>
                <w:sz w:val="28"/>
                <w:szCs w:val="28"/>
              </w:rPr>
            </w:pPr>
            <w:r>
              <w:rPr>
                <w:rFonts w:ascii="仿宋_GB2312" w:eastAsia="仿宋_GB2312" w:hint="eastAsia"/>
                <w:sz w:val="28"/>
                <w:szCs w:val="28"/>
              </w:rPr>
              <w:t>（1）营业执照（复印件加盖公章，原件备查）</w:t>
            </w:r>
          </w:p>
          <w:p w:rsidR="00723165" w:rsidRDefault="007C35A3">
            <w:pPr>
              <w:pStyle w:val="a3"/>
              <w:rPr>
                <w:rFonts w:ascii="仿宋_GB2312" w:eastAsia="仿宋_GB2312"/>
                <w:sz w:val="28"/>
                <w:szCs w:val="28"/>
              </w:rPr>
            </w:pPr>
            <w:r>
              <w:rPr>
                <w:rFonts w:ascii="仿宋_GB2312" w:eastAsia="仿宋_GB2312" w:hint="eastAsia"/>
                <w:sz w:val="28"/>
                <w:szCs w:val="28"/>
              </w:rPr>
              <w:t>（2）市政公用工程监理乙级及以上资质证书（复印件加盖公章，原件备查）</w:t>
            </w:r>
          </w:p>
          <w:p w:rsidR="00DE7202" w:rsidRDefault="007C35A3">
            <w:pPr>
              <w:pStyle w:val="a3"/>
              <w:rPr>
                <w:rFonts w:ascii="仿宋_GB2312" w:eastAsia="仿宋_GB2312"/>
                <w:sz w:val="28"/>
                <w:szCs w:val="28"/>
              </w:rPr>
            </w:pPr>
            <w:r>
              <w:rPr>
                <w:rFonts w:ascii="仿宋_GB2312" w:eastAsia="仿宋_GB2312" w:hint="eastAsia"/>
                <w:sz w:val="28"/>
                <w:szCs w:val="28"/>
              </w:rPr>
              <w:t>（3）市政公用工程专业国家注册监理工程师证书</w:t>
            </w:r>
            <w:r w:rsidR="00DE7202">
              <w:rPr>
                <w:rFonts w:ascii="仿宋_GB2312" w:eastAsia="仿宋_GB2312" w:hint="eastAsia"/>
                <w:sz w:val="28"/>
                <w:szCs w:val="28"/>
              </w:rPr>
              <w:t>、</w:t>
            </w:r>
            <w:r w:rsidR="00DE7202" w:rsidRPr="00DE7202">
              <w:rPr>
                <w:rFonts w:ascii="仿宋_GB2312" w:eastAsia="仿宋_GB2312" w:hint="eastAsia"/>
                <w:sz w:val="28"/>
                <w:szCs w:val="28"/>
              </w:rPr>
              <w:t>监理员</w:t>
            </w:r>
            <w:r w:rsidR="00DE7202">
              <w:rPr>
                <w:rFonts w:ascii="仿宋_GB2312" w:eastAsia="仿宋_GB2312" w:hint="eastAsia"/>
                <w:sz w:val="28"/>
                <w:szCs w:val="28"/>
              </w:rPr>
              <w:t>证书及</w:t>
            </w:r>
            <w:proofErr w:type="gramStart"/>
            <w:r w:rsidR="00DE7202">
              <w:rPr>
                <w:rFonts w:ascii="仿宋_GB2312" w:eastAsia="仿宋_GB2312" w:hint="eastAsia"/>
                <w:sz w:val="28"/>
                <w:szCs w:val="28"/>
              </w:rPr>
              <w:t>社保证明</w:t>
            </w:r>
            <w:proofErr w:type="gramEnd"/>
            <w:r>
              <w:rPr>
                <w:rFonts w:ascii="仿宋_GB2312" w:eastAsia="仿宋_GB2312" w:hint="eastAsia"/>
                <w:sz w:val="28"/>
                <w:szCs w:val="28"/>
              </w:rPr>
              <w:t>（复印件加盖公章，原件备查）</w:t>
            </w:r>
          </w:p>
          <w:p w:rsidR="00723165" w:rsidRDefault="007C35A3">
            <w:pPr>
              <w:pStyle w:val="a3"/>
              <w:rPr>
                <w:rFonts w:ascii="仿宋_GB2312" w:eastAsia="仿宋_GB2312"/>
                <w:sz w:val="28"/>
                <w:szCs w:val="28"/>
              </w:rPr>
            </w:pPr>
            <w:r>
              <w:rPr>
                <w:rFonts w:ascii="仿宋_GB2312" w:eastAsia="仿宋_GB2312" w:hint="eastAsia"/>
                <w:sz w:val="28"/>
                <w:szCs w:val="28"/>
              </w:rPr>
              <w:t>（4）投标函</w:t>
            </w:r>
          </w:p>
          <w:p w:rsidR="00723165" w:rsidRDefault="007C35A3">
            <w:pPr>
              <w:pStyle w:val="a3"/>
              <w:rPr>
                <w:rFonts w:ascii="仿宋_GB2312" w:eastAsia="仿宋_GB2312"/>
                <w:sz w:val="28"/>
                <w:szCs w:val="28"/>
              </w:rPr>
            </w:pPr>
            <w:r>
              <w:rPr>
                <w:rFonts w:ascii="仿宋_GB2312" w:eastAsia="仿宋_GB2312" w:hint="eastAsia"/>
                <w:sz w:val="28"/>
                <w:szCs w:val="28"/>
              </w:rPr>
              <w:lastRenderedPageBreak/>
              <w:t>（5）授权委托书</w:t>
            </w:r>
          </w:p>
          <w:p w:rsidR="00723165" w:rsidRDefault="007C35A3">
            <w:pPr>
              <w:pStyle w:val="a3"/>
              <w:rPr>
                <w:rFonts w:ascii="仿宋_GB2312" w:eastAsia="仿宋_GB2312"/>
                <w:sz w:val="28"/>
                <w:szCs w:val="28"/>
              </w:rPr>
            </w:pPr>
            <w:r>
              <w:rPr>
                <w:rFonts w:ascii="仿宋_GB2312" w:eastAsia="仿宋_GB2312" w:hint="eastAsia"/>
                <w:sz w:val="28"/>
                <w:szCs w:val="28"/>
              </w:rPr>
              <w:t>（6）报价表</w:t>
            </w:r>
          </w:p>
          <w:p w:rsidR="00723165" w:rsidRDefault="007C35A3">
            <w:pPr>
              <w:pStyle w:val="a3"/>
              <w:rPr>
                <w:rFonts w:ascii="仿宋_GB2312" w:eastAsia="仿宋_GB2312"/>
                <w:sz w:val="28"/>
                <w:szCs w:val="28"/>
              </w:rPr>
            </w:pPr>
            <w:r>
              <w:rPr>
                <w:rFonts w:ascii="仿宋_GB2312" w:eastAsia="仿宋_GB2312" w:hint="eastAsia"/>
                <w:sz w:val="28"/>
                <w:szCs w:val="28"/>
              </w:rPr>
              <w:t>未能提供上述内容及备查原件</w:t>
            </w:r>
            <w:proofErr w:type="gramStart"/>
            <w:r>
              <w:rPr>
                <w:rFonts w:ascii="仿宋_GB2312" w:eastAsia="仿宋_GB2312" w:hint="eastAsia"/>
                <w:sz w:val="28"/>
                <w:szCs w:val="28"/>
              </w:rPr>
              <w:t>按废标处理</w:t>
            </w:r>
            <w:proofErr w:type="gramEnd"/>
            <w:r>
              <w:rPr>
                <w:rFonts w:ascii="仿宋_GB2312" w:eastAsia="仿宋_GB2312" w:hint="eastAsia"/>
                <w:sz w:val="28"/>
                <w:szCs w:val="28"/>
              </w:rPr>
              <w:t>。</w:t>
            </w:r>
          </w:p>
        </w:tc>
      </w:tr>
    </w:tbl>
    <w:p w:rsidR="00723165" w:rsidRDefault="007C35A3">
      <w:pPr>
        <w:rPr>
          <w:rFonts w:ascii="仿宋_GB2312" w:eastAsia="仿宋_GB2312"/>
          <w:sz w:val="28"/>
          <w:szCs w:val="28"/>
        </w:rPr>
      </w:pPr>
      <w:r>
        <w:rPr>
          <w:rFonts w:ascii="仿宋_GB2312" w:eastAsia="仿宋_GB2312" w:hint="eastAsia"/>
          <w:noProof/>
          <w:sz w:val="28"/>
          <w:szCs w:val="28"/>
        </w:rPr>
        <w:lastRenderedPageBreak/>
        <w:drawing>
          <wp:inline distT="0" distB="0" distL="114300" distR="114300" wp14:anchorId="74CCAEB1" wp14:editId="6B56ABF1">
            <wp:extent cx="5276215" cy="7461250"/>
            <wp:effectExtent l="0" t="0" r="635" b="6350"/>
            <wp:docPr id="1" name="图片 1" descr="监理费取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监理费取费标准"/>
                    <pic:cNvPicPr>
                      <a:picLocks noChangeAspect="1"/>
                    </pic:cNvPicPr>
                  </pic:nvPicPr>
                  <pic:blipFill>
                    <a:blip r:embed="rId9" cstate="print"/>
                    <a:stretch>
                      <a:fillRect/>
                    </a:stretch>
                  </pic:blipFill>
                  <pic:spPr>
                    <a:xfrm>
                      <a:off x="0" y="0"/>
                      <a:ext cx="5276215" cy="7461250"/>
                    </a:xfrm>
                    <a:prstGeom prst="rect">
                      <a:avLst/>
                    </a:prstGeom>
                    <a:noFill/>
                    <a:ln>
                      <a:noFill/>
                    </a:ln>
                  </pic:spPr>
                </pic:pic>
              </a:graphicData>
            </a:graphic>
          </wp:inline>
        </w:drawing>
      </w:r>
    </w:p>
    <w:p w:rsidR="00723165" w:rsidRDefault="00723165">
      <w:pPr>
        <w:spacing w:line="560" w:lineRule="exact"/>
        <w:rPr>
          <w:rFonts w:ascii="仿宋_GB2312" w:eastAsia="仿宋_GB2312"/>
          <w:b/>
          <w:sz w:val="28"/>
          <w:szCs w:val="28"/>
        </w:rPr>
      </w:pPr>
    </w:p>
    <w:p w:rsidR="00723165" w:rsidRDefault="007C35A3">
      <w:pPr>
        <w:spacing w:line="560" w:lineRule="exact"/>
        <w:ind w:firstLineChars="200" w:firstLine="562"/>
        <w:jc w:val="center"/>
        <w:rPr>
          <w:rFonts w:ascii="仿宋_GB2312" w:eastAsia="仿宋_GB2312"/>
          <w:b/>
          <w:sz w:val="28"/>
          <w:szCs w:val="28"/>
        </w:rPr>
      </w:pPr>
      <w:r>
        <w:rPr>
          <w:rFonts w:ascii="仿宋_GB2312" w:eastAsia="仿宋_GB2312" w:hint="eastAsia"/>
          <w:b/>
          <w:sz w:val="28"/>
          <w:szCs w:val="28"/>
        </w:rPr>
        <w:t>第二章</w:t>
      </w:r>
      <w:r>
        <w:rPr>
          <w:rFonts w:eastAsia="仿宋_GB2312" w:hint="eastAsia"/>
          <w:b/>
          <w:sz w:val="28"/>
          <w:szCs w:val="28"/>
        </w:rPr>
        <w:t> </w:t>
      </w:r>
      <w:r>
        <w:rPr>
          <w:rFonts w:ascii="仿宋_GB2312" w:eastAsia="仿宋_GB2312" w:hint="eastAsia"/>
          <w:b/>
          <w:sz w:val="28"/>
          <w:szCs w:val="28"/>
        </w:rPr>
        <w:t xml:space="preserve"> 投标文件格式</w:t>
      </w: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t>1、投标申请书封面</w:t>
      </w:r>
    </w:p>
    <w:p w:rsidR="00723165" w:rsidRDefault="007C35A3">
      <w:pPr>
        <w:rPr>
          <w:rFonts w:ascii="仿宋_GB2312" w:eastAsia="仿宋_GB2312"/>
          <w:sz w:val="28"/>
          <w:szCs w:val="28"/>
        </w:rPr>
      </w:pPr>
      <w:r>
        <w:rPr>
          <w:rFonts w:eastAsia="仿宋_GB2312" w:hint="eastAsia"/>
          <w:sz w:val="28"/>
          <w:szCs w:val="28"/>
        </w:rPr>
        <w:t>  </w:t>
      </w:r>
    </w:p>
    <w:p w:rsidR="00723165" w:rsidRDefault="007C35A3">
      <w:pPr>
        <w:rPr>
          <w:rFonts w:ascii="仿宋_GB2312" w:eastAsia="仿宋_GB2312"/>
          <w:sz w:val="28"/>
          <w:szCs w:val="28"/>
        </w:rPr>
      </w:pPr>
      <w:r>
        <w:rPr>
          <w:rFonts w:eastAsia="仿宋_GB2312" w:hint="eastAsia"/>
          <w:sz w:val="28"/>
          <w:szCs w:val="28"/>
        </w:rPr>
        <w:t>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（项目名称）</w:t>
      </w:r>
      <w:r>
        <w:rPr>
          <w:rFonts w:eastAsia="仿宋_GB2312" w:hint="eastAsia"/>
          <w:sz w:val="28"/>
          <w:szCs w:val="28"/>
          <w:u w:val="single"/>
        </w:rPr>
        <w:t xml:space="preserve">            </w:t>
      </w:r>
      <w:r>
        <w:rPr>
          <w:rFonts w:ascii="仿宋_GB2312" w:eastAsia="仿宋_GB2312" w:hint="eastAsia"/>
          <w:sz w:val="28"/>
          <w:szCs w:val="28"/>
        </w:rPr>
        <w:t>监理投标</w:t>
      </w:r>
    </w:p>
    <w:p w:rsidR="00723165" w:rsidRDefault="007C35A3">
      <w:pPr>
        <w:rPr>
          <w:rFonts w:ascii="仿宋_GB2312" w:eastAsia="仿宋_GB2312"/>
          <w:sz w:val="28"/>
          <w:szCs w:val="28"/>
        </w:rPr>
      </w:pPr>
      <w:r>
        <w:rPr>
          <w:rFonts w:eastAsia="仿宋_GB2312" w:hint="eastAsia"/>
          <w:sz w:val="28"/>
          <w:szCs w:val="28"/>
        </w:rPr>
        <w:t>  </w:t>
      </w:r>
      <w:r>
        <w:rPr>
          <w:rFonts w:ascii="仿宋_GB2312" w:eastAsia="仿宋_GB2312" w:hint="eastAsia"/>
          <w:sz w:val="28"/>
          <w:szCs w:val="28"/>
        </w:rPr>
        <w:t xml:space="preserve"> </w:t>
      </w:r>
      <w:r>
        <w:rPr>
          <w:rFonts w:eastAsia="仿宋_GB2312" w:hint="eastAsia"/>
          <w:sz w:val="28"/>
          <w:szCs w:val="28"/>
        </w:rPr>
        <w:t> </w:t>
      </w:r>
    </w:p>
    <w:p w:rsidR="00723165" w:rsidRDefault="00723165">
      <w:pPr>
        <w:jc w:val="center"/>
        <w:rPr>
          <w:rFonts w:ascii="仿宋_GB2312" w:eastAsia="仿宋_GB2312"/>
          <w:b/>
          <w:sz w:val="32"/>
          <w:szCs w:val="32"/>
        </w:rPr>
      </w:pPr>
    </w:p>
    <w:p w:rsidR="00723165" w:rsidRDefault="007C35A3">
      <w:pPr>
        <w:jc w:val="center"/>
        <w:rPr>
          <w:rFonts w:ascii="仿宋_GB2312" w:eastAsia="仿宋_GB2312"/>
          <w:b/>
          <w:sz w:val="32"/>
          <w:szCs w:val="32"/>
        </w:rPr>
      </w:pPr>
      <w:r>
        <w:rPr>
          <w:rFonts w:ascii="仿宋_GB2312" w:eastAsia="仿宋_GB2312" w:hint="eastAsia"/>
          <w:b/>
          <w:sz w:val="32"/>
          <w:szCs w:val="32"/>
        </w:rPr>
        <w:t>申</w:t>
      </w:r>
    </w:p>
    <w:p w:rsidR="00723165" w:rsidRDefault="007C35A3">
      <w:pPr>
        <w:jc w:val="center"/>
        <w:rPr>
          <w:rFonts w:ascii="仿宋_GB2312" w:eastAsia="仿宋_GB2312"/>
          <w:b/>
          <w:sz w:val="32"/>
          <w:szCs w:val="32"/>
        </w:rPr>
      </w:pPr>
      <w:r>
        <w:rPr>
          <w:rFonts w:ascii="仿宋_GB2312" w:eastAsia="仿宋_GB2312" w:hint="eastAsia"/>
          <w:b/>
          <w:sz w:val="32"/>
          <w:szCs w:val="32"/>
        </w:rPr>
        <w:t>请</w:t>
      </w:r>
    </w:p>
    <w:p w:rsidR="00723165" w:rsidRDefault="007C35A3">
      <w:pPr>
        <w:jc w:val="center"/>
        <w:rPr>
          <w:rFonts w:ascii="仿宋_GB2312" w:eastAsia="仿宋_GB2312"/>
          <w:b/>
          <w:sz w:val="32"/>
          <w:szCs w:val="32"/>
        </w:rPr>
      </w:pPr>
      <w:r>
        <w:rPr>
          <w:rFonts w:ascii="仿宋_GB2312" w:eastAsia="仿宋_GB2312" w:hint="eastAsia"/>
          <w:b/>
          <w:sz w:val="32"/>
          <w:szCs w:val="32"/>
        </w:rPr>
        <w:t>书</w:t>
      </w:r>
    </w:p>
    <w:p w:rsidR="00723165" w:rsidRDefault="007C35A3">
      <w:pPr>
        <w:rPr>
          <w:rFonts w:ascii="仿宋_GB2312" w:eastAsia="仿宋_GB2312"/>
          <w:sz w:val="28"/>
          <w:szCs w:val="28"/>
        </w:rPr>
      </w:pPr>
      <w:r>
        <w:rPr>
          <w:rFonts w:eastAsia="仿宋_GB2312" w:hint="eastAsia"/>
          <w:sz w:val="28"/>
          <w:szCs w:val="28"/>
        </w:rPr>
        <w:t> </w:t>
      </w:r>
    </w:p>
    <w:p w:rsidR="00723165" w:rsidRDefault="007C35A3">
      <w:pPr>
        <w:rPr>
          <w:rFonts w:eastAsia="仿宋_GB2312"/>
          <w:sz w:val="28"/>
          <w:szCs w:val="28"/>
        </w:rPr>
      </w:pPr>
      <w:r>
        <w:rPr>
          <w:rFonts w:eastAsia="仿宋_GB2312" w:hint="eastAsia"/>
          <w:sz w:val="28"/>
          <w:szCs w:val="28"/>
        </w:rPr>
        <w:t>  </w:t>
      </w:r>
    </w:p>
    <w:p w:rsidR="00B25123" w:rsidRDefault="00B25123">
      <w:pPr>
        <w:rPr>
          <w:rFonts w:ascii="仿宋_GB2312" w:eastAsia="仿宋_GB2312"/>
          <w:sz w:val="28"/>
          <w:szCs w:val="28"/>
        </w:rPr>
      </w:pPr>
    </w:p>
    <w:p w:rsidR="00723165" w:rsidRDefault="00723165">
      <w:pPr>
        <w:rPr>
          <w:rFonts w:ascii="仿宋_GB2312" w:eastAsia="仿宋_GB2312"/>
          <w:sz w:val="28"/>
          <w:szCs w:val="28"/>
        </w:rPr>
      </w:pPr>
    </w:p>
    <w:p w:rsidR="00723165" w:rsidRDefault="007C35A3">
      <w:pPr>
        <w:rPr>
          <w:rFonts w:ascii="仿宋_GB2312" w:eastAsia="仿宋_GB2312"/>
          <w:sz w:val="28"/>
          <w:szCs w:val="28"/>
          <w:u w:val="single"/>
        </w:rPr>
      </w:pPr>
      <w:r>
        <w:rPr>
          <w:rFonts w:ascii="仿宋_GB2312" w:eastAsia="仿宋_GB2312" w:hint="eastAsia"/>
          <w:sz w:val="28"/>
          <w:szCs w:val="28"/>
        </w:rPr>
        <w:t>投标申请人：</w:t>
      </w:r>
      <w:r>
        <w:rPr>
          <w:rFonts w:ascii="仿宋_GB2312" w:eastAsia="仿宋_GB2312" w:hint="eastAsia"/>
          <w:sz w:val="28"/>
          <w:szCs w:val="28"/>
          <w:u w:val="single"/>
        </w:rPr>
        <w:t>（全称并加盖单位章）</w:t>
      </w:r>
      <w:r>
        <w:rPr>
          <w:rFonts w:eastAsia="仿宋_GB2312" w:hint="eastAsia"/>
          <w:sz w:val="28"/>
          <w:szCs w:val="28"/>
          <w:u w:val="single"/>
        </w:rPr>
        <w:t>                  </w:t>
      </w:r>
      <w:r>
        <w:rPr>
          <w:rFonts w:ascii="仿宋_GB2312" w:eastAsia="仿宋_GB2312" w:hint="eastAsia"/>
          <w:sz w:val="28"/>
          <w:szCs w:val="28"/>
          <w:u w:val="single"/>
        </w:rPr>
        <w:t xml:space="preserve"> </w:t>
      </w:r>
    </w:p>
    <w:p w:rsidR="00723165" w:rsidRDefault="007C35A3">
      <w:pPr>
        <w:rPr>
          <w:rFonts w:ascii="仿宋_GB2312" w:eastAsia="仿宋_GB2312"/>
          <w:sz w:val="28"/>
          <w:szCs w:val="28"/>
          <w:u w:val="single"/>
        </w:rPr>
      </w:pPr>
      <w:r>
        <w:rPr>
          <w:rFonts w:ascii="仿宋_GB2312" w:eastAsia="仿宋_GB2312" w:hint="eastAsia"/>
          <w:sz w:val="28"/>
          <w:szCs w:val="28"/>
        </w:rPr>
        <w:t>法定代表人：（</w:t>
      </w:r>
      <w:r>
        <w:rPr>
          <w:rFonts w:ascii="仿宋_GB2312" w:eastAsia="仿宋_GB2312" w:hint="eastAsia"/>
          <w:sz w:val="28"/>
          <w:szCs w:val="28"/>
          <w:u w:val="single"/>
        </w:rPr>
        <w:t>盖章或签字）</w:t>
      </w:r>
      <w:r>
        <w:rPr>
          <w:rFonts w:eastAsia="仿宋_GB2312" w:hint="eastAsia"/>
          <w:sz w:val="28"/>
          <w:szCs w:val="28"/>
          <w:u w:val="single"/>
        </w:rPr>
        <w:t>                        </w:t>
      </w:r>
      <w:r>
        <w:rPr>
          <w:rFonts w:ascii="仿宋_GB2312" w:eastAsia="仿宋_GB2312" w:hint="eastAsia"/>
          <w:sz w:val="28"/>
          <w:szCs w:val="28"/>
          <w:u w:val="single"/>
        </w:rPr>
        <w:t xml:space="preserve"> </w:t>
      </w:r>
    </w:p>
    <w:p w:rsidR="00B25123" w:rsidRDefault="007C35A3">
      <w:pPr>
        <w:jc w:val="center"/>
        <w:rPr>
          <w:rFonts w:ascii="仿宋_GB2312" w:eastAsia="仿宋_GB2312"/>
          <w:sz w:val="28"/>
          <w:szCs w:val="28"/>
        </w:rPr>
      </w:pPr>
      <w:r>
        <w:rPr>
          <w:rFonts w:ascii="仿宋_GB2312" w:eastAsia="仿宋_GB2312" w:hint="eastAsia"/>
          <w:sz w:val="28"/>
          <w:szCs w:val="28"/>
        </w:rPr>
        <w:t xml:space="preserve"> </w:t>
      </w:r>
    </w:p>
    <w:p w:rsidR="00723165" w:rsidRDefault="007C35A3">
      <w:pPr>
        <w:jc w:val="center"/>
        <w:rPr>
          <w:rFonts w:ascii="仿宋_GB2312" w:eastAsia="仿宋_GB2312"/>
          <w:sz w:val="28"/>
          <w:szCs w:val="28"/>
        </w:rPr>
      </w:pPr>
      <w:r>
        <w:rPr>
          <w:rFonts w:ascii="仿宋_GB2312" w:eastAsia="仿宋_GB2312" w:hint="eastAsia"/>
          <w:sz w:val="28"/>
          <w:szCs w:val="28"/>
        </w:rPr>
        <w:t>年</w:t>
      </w:r>
      <w:r>
        <w:rPr>
          <w:rFonts w:eastAsia="仿宋_GB2312" w:hint="eastAsia"/>
          <w:sz w:val="28"/>
          <w:szCs w:val="28"/>
        </w:rPr>
        <w:t>   </w:t>
      </w:r>
      <w:r>
        <w:rPr>
          <w:rFonts w:ascii="仿宋_GB2312" w:eastAsia="仿宋_GB2312" w:hint="eastAsia"/>
          <w:sz w:val="28"/>
          <w:szCs w:val="28"/>
        </w:rPr>
        <w:t xml:space="preserve"> 月</w:t>
      </w:r>
      <w:r>
        <w:rPr>
          <w:rFonts w:eastAsia="仿宋_GB2312" w:hint="eastAsia"/>
          <w:sz w:val="28"/>
          <w:szCs w:val="28"/>
        </w:rPr>
        <w:t>   </w:t>
      </w:r>
      <w:r>
        <w:rPr>
          <w:rFonts w:ascii="仿宋_GB2312" w:eastAsia="仿宋_GB2312" w:hint="eastAsia"/>
          <w:sz w:val="28"/>
          <w:szCs w:val="28"/>
        </w:rPr>
        <w:t xml:space="preserve"> 日</w:t>
      </w:r>
      <w:r>
        <w:rPr>
          <w:rFonts w:ascii="仿宋_GB2312" w:eastAsia="仿宋_GB2312" w:hint="eastAsia"/>
          <w:sz w:val="28"/>
          <w:szCs w:val="28"/>
        </w:rPr>
        <w:br/>
      </w:r>
    </w:p>
    <w:p w:rsidR="00723165" w:rsidRDefault="00723165">
      <w:pPr>
        <w:jc w:val="cente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lastRenderedPageBreak/>
        <w:t>2、投标函</w:t>
      </w:r>
    </w:p>
    <w:p w:rsidR="00723165" w:rsidRDefault="00723165">
      <w:pPr>
        <w:jc w:val="center"/>
        <w:rPr>
          <w:rFonts w:ascii="仿宋_GB2312" w:eastAsia="仿宋_GB2312"/>
          <w:sz w:val="28"/>
          <w:szCs w:val="28"/>
        </w:rPr>
      </w:pPr>
    </w:p>
    <w:p w:rsidR="00723165" w:rsidRDefault="007C35A3">
      <w:pPr>
        <w:jc w:val="left"/>
        <w:rPr>
          <w:rFonts w:ascii="仿宋_GB2312" w:eastAsia="仿宋_GB2312"/>
          <w:sz w:val="28"/>
          <w:szCs w:val="28"/>
          <w:u w:val="single"/>
        </w:rPr>
      </w:pPr>
      <w:r>
        <w:rPr>
          <w:rFonts w:ascii="仿宋_GB2312" w:eastAsia="仿宋_GB2312" w:hint="eastAsia"/>
          <w:sz w:val="28"/>
          <w:szCs w:val="28"/>
          <w:u w:val="single"/>
        </w:rPr>
        <w:t xml:space="preserve"> 连云港新海连热力有限公司 （招标人名称）：</w:t>
      </w:r>
    </w:p>
    <w:p w:rsidR="00723165" w:rsidRDefault="007C35A3">
      <w:pPr>
        <w:rPr>
          <w:rFonts w:ascii="仿宋_GB2312" w:eastAsia="仿宋_GB2312"/>
          <w:sz w:val="28"/>
          <w:szCs w:val="28"/>
        </w:rPr>
      </w:pPr>
      <w:r>
        <w:rPr>
          <w:rFonts w:ascii="仿宋_GB2312" w:eastAsia="仿宋_GB2312" w:hint="eastAsia"/>
          <w:sz w:val="28"/>
          <w:szCs w:val="28"/>
        </w:rPr>
        <w:t xml:space="preserve">    我方已仔细研究了</w:t>
      </w:r>
      <w:r w:rsidR="00D22D53" w:rsidRPr="00D22D53">
        <w:rPr>
          <w:rFonts w:ascii="仿宋_GB2312" w:eastAsia="仿宋_GB2312" w:hAnsi="仿宋_GB2312" w:cs="仿宋_GB2312" w:hint="eastAsia"/>
          <w:sz w:val="28"/>
          <w:szCs w:val="28"/>
          <w:u w:val="single"/>
        </w:rPr>
        <w:t>新建大浦路至高端化学制剂产业园蒸汽支管道工程</w:t>
      </w:r>
      <w:r>
        <w:rPr>
          <w:rFonts w:ascii="仿宋_GB2312" w:eastAsia="仿宋_GB2312" w:hint="eastAsia"/>
          <w:sz w:val="28"/>
          <w:szCs w:val="28"/>
          <w:u w:val="single"/>
        </w:rPr>
        <w:t xml:space="preserve">施工监理 </w:t>
      </w:r>
      <w:r>
        <w:rPr>
          <w:rFonts w:ascii="仿宋_GB2312" w:eastAsia="仿宋_GB2312" w:hint="eastAsia"/>
          <w:sz w:val="28"/>
          <w:szCs w:val="28"/>
        </w:rPr>
        <w:t>招标文件的全部内容，并经踏勘施工现场，澄清疑问，已充分理解并掌握了本工程监理招标的全部情况。同意接受招标文件的全部内容和条件，并按此确定本工程监理投标的全部内容。</w:t>
      </w:r>
    </w:p>
    <w:p w:rsidR="00723165" w:rsidRDefault="007C35A3">
      <w:pPr>
        <w:rPr>
          <w:rFonts w:ascii="仿宋_GB2312" w:eastAsia="仿宋_GB2312"/>
          <w:sz w:val="28"/>
          <w:szCs w:val="28"/>
        </w:rPr>
      </w:pPr>
      <w:r>
        <w:rPr>
          <w:rFonts w:ascii="仿宋_GB2312" w:eastAsia="仿宋_GB2312" w:hint="eastAsia"/>
          <w:sz w:val="28"/>
          <w:szCs w:val="28"/>
        </w:rPr>
        <w:t>1、同意招标文件中关于监理费取费标准的规定。</w:t>
      </w:r>
    </w:p>
    <w:p w:rsidR="00723165" w:rsidRDefault="007C35A3">
      <w:pPr>
        <w:tabs>
          <w:tab w:val="left" w:pos="0"/>
          <w:tab w:val="left" w:pos="1260"/>
        </w:tabs>
        <w:spacing w:line="520" w:lineRule="exact"/>
        <w:ind w:firstLineChars="200" w:firstLine="560"/>
        <w:jc w:val="left"/>
        <w:rPr>
          <w:rFonts w:ascii="仿宋_GB2312" w:eastAsia="仿宋_GB2312"/>
          <w:sz w:val="28"/>
          <w:szCs w:val="28"/>
        </w:rPr>
      </w:pPr>
      <w:r>
        <w:rPr>
          <w:rFonts w:ascii="仿宋_GB2312" w:eastAsia="仿宋_GB2312" w:hint="eastAsia"/>
          <w:sz w:val="28"/>
          <w:szCs w:val="28"/>
        </w:rPr>
        <w:t>（1）结算方式为：以工程实际结算价及实际施工工期为基础，按委托方的“开发区2004年监理计费标准”以及中标人的</w:t>
      </w:r>
      <w:proofErr w:type="gramStart"/>
      <w:r>
        <w:rPr>
          <w:rFonts w:ascii="仿宋_GB2312" w:eastAsia="仿宋_GB2312" w:hint="eastAsia"/>
          <w:sz w:val="28"/>
          <w:szCs w:val="28"/>
        </w:rPr>
        <w:t>下浮率</w:t>
      </w:r>
      <w:proofErr w:type="gramEnd"/>
      <w:r>
        <w:rPr>
          <w:rFonts w:ascii="仿宋_GB2312" w:eastAsia="仿宋_GB2312" w:hint="eastAsia"/>
          <w:sz w:val="28"/>
          <w:szCs w:val="28"/>
        </w:rPr>
        <w:t>确定监理费。</w:t>
      </w:r>
    </w:p>
    <w:p w:rsidR="00723165" w:rsidRDefault="007C35A3">
      <w:pPr>
        <w:spacing w:line="520" w:lineRule="exact"/>
        <w:ind w:firstLineChars="200" w:firstLine="560"/>
        <w:rPr>
          <w:rFonts w:ascii="仿宋_GB2312" w:eastAsia="仿宋_GB2312"/>
          <w:sz w:val="28"/>
          <w:szCs w:val="28"/>
        </w:rPr>
      </w:pPr>
      <w:r>
        <w:rPr>
          <w:rFonts w:ascii="仿宋_GB2312" w:eastAsia="仿宋_GB2312" w:hint="eastAsia"/>
          <w:sz w:val="28"/>
          <w:szCs w:val="28"/>
        </w:rPr>
        <w:t>（2）工程结算审核中若因监理人在工程量计量、竣工图审核存在失误，造成工程造价核减率超过8％，则该部分相对应的工程造价为计算基数的监理费</w:t>
      </w:r>
      <w:proofErr w:type="gramStart"/>
      <w:r>
        <w:rPr>
          <w:rFonts w:ascii="仿宋_GB2312" w:eastAsia="仿宋_GB2312" w:hint="eastAsia"/>
          <w:sz w:val="28"/>
          <w:szCs w:val="28"/>
        </w:rPr>
        <w:t>不予计</w:t>
      </w:r>
      <w:proofErr w:type="gramEnd"/>
      <w:r>
        <w:rPr>
          <w:rFonts w:ascii="仿宋_GB2312" w:eastAsia="仿宋_GB2312" w:hint="eastAsia"/>
          <w:sz w:val="28"/>
          <w:szCs w:val="28"/>
        </w:rPr>
        <w:t>取。</w:t>
      </w:r>
    </w:p>
    <w:p w:rsidR="00723165" w:rsidRPr="008705C1" w:rsidRDefault="007C35A3">
      <w:pPr>
        <w:pStyle w:val="a3"/>
        <w:spacing w:line="510" w:lineRule="exact"/>
        <w:ind w:leftChars="50" w:left="105" w:firstLineChars="150" w:firstLine="420"/>
        <w:rPr>
          <w:rFonts w:ascii="仿宋_GB2312" w:eastAsia="仿宋_GB2312"/>
          <w:color w:val="FFFFFF" w:themeColor="background1"/>
          <w:sz w:val="28"/>
          <w:szCs w:val="28"/>
        </w:rPr>
      </w:pPr>
      <w:r>
        <w:rPr>
          <w:rFonts w:ascii="仿宋_GB2312" w:eastAsia="仿宋_GB2312" w:hint="eastAsia"/>
          <w:sz w:val="28"/>
          <w:szCs w:val="28"/>
        </w:rPr>
        <w:t>（3）付款方式：</w:t>
      </w:r>
      <w:r w:rsidR="00B25123" w:rsidRPr="00B25123">
        <w:rPr>
          <w:rFonts w:ascii="仿宋_GB2312" w:eastAsia="仿宋_GB2312" w:hAnsiTheme="minorHAnsi" w:cstheme="minorBidi" w:hint="eastAsia"/>
          <w:sz w:val="28"/>
          <w:szCs w:val="28"/>
        </w:rPr>
        <w:t>监理费在</w:t>
      </w:r>
      <w:r w:rsidR="009C627B" w:rsidRPr="009C627B">
        <w:rPr>
          <w:rFonts w:ascii="仿宋_GB2312" w:eastAsia="仿宋_GB2312" w:hAnsiTheme="minorHAnsi" w:cstheme="minorBidi" w:hint="eastAsia"/>
          <w:sz w:val="28"/>
          <w:szCs w:val="28"/>
        </w:rPr>
        <w:t>工程竣工验收合格</w:t>
      </w:r>
      <w:r w:rsidR="00B25123" w:rsidRPr="00B25123">
        <w:rPr>
          <w:rFonts w:ascii="仿宋_GB2312" w:eastAsia="仿宋_GB2312" w:hAnsiTheme="minorHAnsi" w:cstheme="minorBidi" w:hint="eastAsia"/>
          <w:sz w:val="28"/>
          <w:szCs w:val="28"/>
        </w:rPr>
        <w:t>且结算后</w:t>
      </w:r>
      <w:r w:rsidR="009C627B" w:rsidRPr="009C627B">
        <w:rPr>
          <w:rFonts w:ascii="仿宋_GB2312" w:eastAsia="仿宋_GB2312" w:hAnsiTheme="minorHAnsi" w:cstheme="minorBidi" w:hint="eastAsia"/>
          <w:sz w:val="28"/>
          <w:szCs w:val="28"/>
        </w:rPr>
        <w:t>付至95%；5％的余款在质保期满后</w:t>
      </w:r>
      <w:r w:rsidR="00B25123">
        <w:rPr>
          <w:rFonts w:ascii="仿宋_GB2312" w:eastAsia="仿宋_GB2312" w:hAnsiTheme="minorHAnsi" w:cstheme="minorBidi" w:hint="eastAsia"/>
          <w:sz w:val="28"/>
          <w:szCs w:val="28"/>
        </w:rPr>
        <w:t>（2年）</w:t>
      </w:r>
      <w:r w:rsidR="009C627B" w:rsidRPr="009C627B">
        <w:rPr>
          <w:rFonts w:ascii="仿宋_GB2312" w:eastAsia="仿宋_GB2312" w:hAnsiTheme="minorHAnsi" w:cstheme="minorBidi" w:hint="eastAsia"/>
          <w:sz w:val="28"/>
          <w:szCs w:val="28"/>
        </w:rPr>
        <w:t>支付完毕。</w:t>
      </w:r>
      <w:r w:rsidR="00A16A9B" w:rsidRPr="00A16A9B">
        <w:rPr>
          <w:rFonts w:ascii="仿宋_GB2312" w:eastAsia="仿宋_GB2312" w:hAnsiTheme="minorHAnsi" w:cstheme="minorBidi" w:hint="eastAsia"/>
          <w:sz w:val="28"/>
          <w:szCs w:val="28"/>
        </w:rPr>
        <w:t>每次支付工程款时，监理人对已办理监理费结算的工程出具开发区税务部门开具的发票用于相关费用的结算</w:t>
      </w:r>
      <w:r w:rsidR="0008317F">
        <w:rPr>
          <w:rFonts w:ascii="仿宋_GB2312" w:eastAsia="仿宋_GB2312" w:hAnsiTheme="minorHAnsi" w:cstheme="minorBidi" w:hint="eastAsia"/>
          <w:sz w:val="28"/>
          <w:szCs w:val="28"/>
        </w:rPr>
        <w:t>。</w:t>
      </w:r>
    </w:p>
    <w:p w:rsidR="00723165" w:rsidRDefault="007C35A3">
      <w:pPr>
        <w:rPr>
          <w:rFonts w:ascii="仿宋_GB2312" w:eastAsia="仿宋_GB2312"/>
          <w:sz w:val="28"/>
          <w:szCs w:val="28"/>
        </w:rPr>
      </w:pPr>
      <w:r>
        <w:rPr>
          <w:rFonts w:ascii="仿宋_GB2312" w:eastAsia="仿宋_GB2312" w:hint="eastAsia"/>
          <w:sz w:val="28"/>
          <w:szCs w:val="28"/>
        </w:rPr>
        <w:t>2、负责本工程的总监是</w:t>
      </w:r>
      <w:r>
        <w:rPr>
          <w:rFonts w:ascii="仿宋_GB2312" w:eastAsia="仿宋_GB2312"/>
          <w:sz w:val="28"/>
          <w:szCs w:val="28"/>
          <w:u w:val="single"/>
        </w:rPr>
        <w:t xml:space="preserve">        </w:t>
      </w:r>
      <w:r>
        <w:rPr>
          <w:rFonts w:ascii="仿宋_GB2312" w:eastAsia="仿宋_GB2312" w:hint="eastAsia"/>
          <w:sz w:val="28"/>
          <w:szCs w:val="28"/>
        </w:rPr>
        <w:t>，监理员为</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2  </w:t>
      </w:r>
      <w:r>
        <w:rPr>
          <w:rFonts w:ascii="仿宋_GB2312" w:eastAsia="仿宋_GB2312" w:hint="eastAsia"/>
          <w:sz w:val="28"/>
          <w:szCs w:val="28"/>
        </w:rPr>
        <w:t>人。监理员相关专业按照委托人要求进行配置。</w:t>
      </w:r>
    </w:p>
    <w:p w:rsidR="00723165" w:rsidRDefault="007C35A3">
      <w:pPr>
        <w:spacing w:line="510" w:lineRule="exact"/>
        <w:rPr>
          <w:rFonts w:ascii="仿宋_GB2312" w:eastAsia="仿宋_GB2312"/>
          <w:sz w:val="28"/>
          <w:szCs w:val="28"/>
        </w:rPr>
      </w:pPr>
      <w:r>
        <w:rPr>
          <w:rFonts w:ascii="仿宋_GB2312" w:eastAsia="仿宋_GB2312" w:hint="eastAsia"/>
          <w:sz w:val="28"/>
          <w:szCs w:val="28"/>
        </w:rPr>
        <w:t>3、施工质量控制目标为合格。</w:t>
      </w:r>
    </w:p>
    <w:p w:rsidR="00723165" w:rsidRDefault="007C35A3">
      <w:pPr>
        <w:spacing w:line="510" w:lineRule="exact"/>
        <w:rPr>
          <w:rFonts w:ascii="仿宋_GB2312" w:eastAsia="仿宋_GB2312"/>
          <w:sz w:val="28"/>
          <w:szCs w:val="28"/>
        </w:rPr>
      </w:pPr>
      <w:r>
        <w:rPr>
          <w:rFonts w:ascii="仿宋_GB2312" w:eastAsia="仿宋_GB2312" w:hint="eastAsia"/>
          <w:sz w:val="28"/>
          <w:szCs w:val="28"/>
        </w:rPr>
        <w:t>4、监理期限：监理合同生效之日起至工程竣工验收、备案、缺陷责任期、质量保修期满为止，施工工期约为</w:t>
      </w:r>
      <w:r w:rsidR="00D22D53">
        <w:rPr>
          <w:rFonts w:ascii="仿宋_GB2312" w:eastAsia="仿宋_GB2312" w:hint="eastAsia"/>
          <w:sz w:val="28"/>
          <w:szCs w:val="28"/>
        </w:rPr>
        <w:t>60</w:t>
      </w:r>
      <w:r>
        <w:rPr>
          <w:rFonts w:ascii="仿宋_GB2312" w:eastAsia="仿宋_GB2312" w:hint="eastAsia"/>
          <w:sz w:val="28"/>
          <w:szCs w:val="28"/>
        </w:rPr>
        <w:t>日历天。</w:t>
      </w:r>
    </w:p>
    <w:p w:rsidR="00723165" w:rsidRDefault="007C35A3">
      <w:pPr>
        <w:rPr>
          <w:rFonts w:ascii="仿宋_GB2312" w:eastAsia="仿宋_GB2312"/>
          <w:sz w:val="28"/>
          <w:szCs w:val="28"/>
        </w:rPr>
      </w:pPr>
      <w:r>
        <w:rPr>
          <w:rFonts w:ascii="仿宋_GB2312" w:eastAsia="仿宋_GB2312" w:hint="eastAsia"/>
          <w:sz w:val="28"/>
          <w:szCs w:val="28"/>
        </w:rPr>
        <w:t>5、我单位保证将严格按监理人员执业细则，按国家相关法规、规范</w:t>
      </w:r>
      <w:r>
        <w:rPr>
          <w:rFonts w:ascii="仿宋_GB2312" w:eastAsia="仿宋_GB2312" w:hint="eastAsia"/>
          <w:sz w:val="28"/>
          <w:szCs w:val="28"/>
        </w:rPr>
        <w:lastRenderedPageBreak/>
        <w:t>及我方制定的监理大纲、实施细则进行监理，在保证质量、安全的前提下，确保工程按期交付。</w:t>
      </w:r>
    </w:p>
    <w:p w:rsidR="00723165" w:rsidRDefault="007C35A3">
      <w:pPr>
        <w:rPr>
          <w:rFonts w:ascii="仿宋_GB2312" w:eastAsia="仿宋_GB2312"/>
          <w:sz w:val="28"/>
          <w:szCs w:val="28"/>
        </w:rPr>
      </w:pPr>
      <w:r>
        <w:rPr>
          <w:rFonts w:ascii="仿宋_GB2312" w:eastAsia="仿宋_GB2312" w:hint="eastAsia"/>
          <w:sz w:val="28"/>
          <w:szCs w:val="28"/>
        </w:rPr>
        <w:t>6、如由我方中标，在接到你方发出的中标通知书后在规定的时间内，按中标通知书、招标文件和本投标书的约定与你方签订监理合同，履行规定的一切责任和义务。</w:t>
      </w:r>
    </w:p>
    <w:p w:rsidR="00723165" w:rsidRDefault="007C35A3">
      <w:pPr>
        <w:rPr>
          <w:rFonts w:ascii="仿宋_GB2312" w:eastAsia="仿宋_GB2312"/>
          <w:sz w:val="28"/>
          <w:szCs w:val="28"/>
        </w:rPr>
      </w:pPr>
      <w:r>
        <w:rPr>
          <w:rFonts w:ascii="仿宋_GB2312" w:eastAsia="仿宋_GB2312" w:hint="eastAsia"/>
          <w:sz w:val="28"/>
          <w:szCs w:val="28"/>
        </w:rPr>
        <w:t>7、我方在此声明，所递交的投标文件及有关资料内容完整、真实和准确。</w:t>
      </w:r>
    </w:p>
    <w:p w:rsidR="00723165" w:rsidRDefault="007C35A3">
      <w:pPr>
        <w:jc w:val="center"/>
        <w:rPr>
          <w:rFonts w:ascii="仿宋_GB2312" w:eastAsia="仿宋_GB2312"/>
          <w:sz w:val="28"/>
          <w:szCs w:val="28"/>
        </w:rPr>
      </w:pPr>
      <w:r>
        <w:rPr>
          <w:rFonts w:ascii="仿宋_GB2312" w:eastAsia="仿宋_GB2312" w:hint="eastAsia"/>
          <w:sz w:val="28"/>
          <w:szCs w:val="28"/>
        </w:rPr>
        <w:t xml:space="preserve">投标人：　</w:t>
      </w:r>
      <w:r>
        <w:rPr>
          <w:rFonts w:ascii="仿宋_GB2312" w:eastAsia="仿宋_GB2312" w:hint="eastAsia"/>
          <w:sz w:val="28"/>
          <w:szCs w:val="28"/>
          <w:u w:val="single"/>
        </w:rPr>
        <w:t xml:space="preserve">　　　　　　　　　　　　　　</w:t>
      </w:r>
      <w:r>
        <w:rPr>
          <w:rFonts w:ascii="仿宋_GB2312" w:eastAsia="仿宋_GB2312" w:hint="eastAsia"/>
          <w:sz w:val="28"/>
          <w:szCs w:val="28"/>
        </w:rPr>
        <w:t xml:space="preserve">　　　（盖单位章）</w:t>
      </w:r>
    </w:p>
    <w:p w:rsidR="00723165" w:rsidRDefault="00723165">
      <w:pPr>
        <w:jc w:val="center"/>
        <w:rPr>
          <w:rFonts w:ascii="仿宋_GB2312" w:eastAsia="仿宋_GB2312"/>
          <w:sz w:val="28"/>
          <w:szCs w:val="28"/>
        </w:rPr>
      </w:pPr>
    </w:p>
    <w:p w:rsidR="00723165" w:rsidRDefault="007C35A3">
      <w:pPr>
        <w:rPr>
          <w:rFonts w:ascii="仿宋_GB2312" w:eastAsia="仿宋_GB2312"/>
          <w:sz w:val="28"/>
          <w:szCs w:val="28"/>
        </w:rPr>
      </w:pPr>
      <w:r>
        <w:rPr>
          <w:rFonts w:ascii="仿宋_GB2312" w:eastAsia="仿宋_GB2312" w:hint="eastAsia"/>
          <w:sz w:val="28"/>
          <w:szCs w:val="28"/>
        </w:rPr>
        <w:t>法定代表人或委托代理人：</w:t>
      </w:r>
      <w:r>
        <w:rPr>
          <w:rFonts w:ascii="仿宋_GB2312" w:eastAsia="仿宋_GB2312" w:hint="eastAsia"/>
          <w:sz w:val="28"/>
          <w:szCs w:val="28"/>
          <w:u w:val="single"/>
        </w:rPr>
        <w:t xml:space="preserve">　　　　　　　　　</w:t>
      </w:r>
      <w:r>
        <w:rPr>
          <w:rFonts w:ascii="仿宋_GB2312" w:eastAsia="仿宋_GB2312" w:hint="eastAsia"/>
          <w:sz w:val="28"/>
          <w:szCs w:val="28"/>
        </w:rPr>
        <w:t xml:space="preserve">　（签章）</w:t>
      </w:r>
    </w:p>
    <w:p w:rsidR="00723165" w:rsidRDefault="00723165">
      <w:pPr>
        <w:rPr>
          <w:rFonts w:ascii="仿宋_GB2312" w:eastAsia="仿宋_GB2312"/>
          <w:sz w:val="28"/>
          <w:szCs w:val="28"/>
        </w:rPr>
      </w:pPr>
    </w:p>
    <w:p w:rsidR="00723165" w:rsidRDefault="00723165">
      <w:pPr>
        <w:rPr>
          <w:rFonts w:ascii="仿宋_GB2312" w:eastAsia="仿宋_GB2312"/>
          <w:sz w:val="28"/>
          <w:szCs w:val="28"/>
        </w:rPr>
      </w:pPr>
    </w:p>
    <w:p w:rsidR="00723165" w:rsidRDefault="007C35A3">
      <w:pPr>
        <w:jc w:val="righ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日期：   年    月    日</w:t>
      </w: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jc w:val="center"/>
        <w:rPr>
          <w:rFonts w:ascii="仿宋_GB2312" w:eastAsia="仿宋_GB2312"/>
          <w:sz w:val="28"/>
          <w:szCs w:val="28"/>
        </w:rPr>
      </w:pPr>
    </w:p>
    <w:p w:rsidR="00723165" w:rsidRDefault="00723165">
      <w:pP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t>3、授权委托书</w:t>
      </w:r>
    </w:p>
    <w:p w:rsidR="00723165" w:rsidRDefault="00723165">
      <w:pPr>
        <w:jc w:val="center"/>
        <w:rPr>
          <w:rFonts w:ascii="仿宋_GB2312" w:eastAsia="仿宋_GB2312"/>
          <w:sz w:val="28"/>
          <w:szCs w:val="28"/>
        </w:rPr>
      </w:pPr>
    </w:p>
    <w:p w:rsidR="00723165" w:rsidRDefault="007C35A3">
      <w:pPr>
        <w:ind w:firstLineChars="200" w:firstLine="560"/>
        <w:jc w:val="left"/>
        <w:rPr>
          <w:rFonts w:ascii="仿宋_GB2312" w:eastAsia="仿宋_GB2312"/>
          <w:sz w:val="28"/>
          <w:szCs w:val="28"/>
        </w:rPr>
      </w:pPr>
      <w:r>
        <w:rPr>
          <w:rFonts w:ascii="仿宋_GB2312" w:eastAsia="仿宋_GB2312" w:hint="eastAsia"/>
          <w:sz w:val="28"/>
          <w:szCs w:val="28"/>
        </w:rPr>
        <w:t xml:space="preserve">本人  </w:t>
      </w:r>
      <w:r>
        <w:rPr>
          <w:rFonts w:ascii="仿宋_GB2312" w:eastAsia="仿宋_GB2312" w:hint="eastAsia"/>
          <w:sz w:val="28"/>
          <w:szCs w:val="28"/>
          <w:u w:val="single"/>
        </w:rPr>
        <w:t xml:space="preserve">       （</w:t>
      </w:r>
      <w:r>
        <w:rPr>
          <w:rFonts w:ascii="仿宋_GB2312" w:eastAsia="仿宋_GB2312" w:hint="eastAsia"/>
          <w:sz w:val="28"/>
          <w:szCs w:val="28"/>
        </w:rPr>
        <w:t>姓名）系</w:t>
      </w:r>
      <w:r>
        <w:rPr>
          <w:rFonts w:ascii="仿宋_GB2312" w:eastAsia="仿宋_GB2312" w:hint="eastAsia"/>
          <w:sz w:val="28"/>
          <w:szCs w:val="28"/>
          <w:u w:val="single"/>
        </w:rPr>
        <w:t xml:space="preserve">                  　 </w:t>
      </w:r>
      <w:r>
        <w:rPr>
          <w:rFonts w:ascii="仿宋_GB2312" w:eastAsia="仿宋_GB2312" w:hint="eastAsia"/>
          <w:sz w:val="28"/>
          <w:szCs w:val="28"/>
        </w:rPr>
        <w:t xml:space="preserve"> （投标人名称）的法定代表人，现委托 </w:t>
      </w:r>
      <w:r>
        <w:rPr>
          <w:rFonts w:ascii="仿宋_GB2312" w:eastAsia="仿宋_GB2312" w:hint="eastAsia"/>
          <w:sz w:val="28"/>
          <w:szCs w:val="28"/>
          <w:u w:val="single"/>
        </w:rPr>
        <w:t xml:space="preserve">        </w:t>
      </w:r>
      <w:r>
        <w:rPr>
          <w:rFonts w:ascii="仿宋_GB2312" w:eastAsia="仿宋_GB2312" w:hint="eastAsia"/>
          <w:sz w:val="28"/>
          <w:szCs w:val="28"/>
        </w:rPr>
        <w:t>（姓名）为我方代理人。代理人根据授权，以我方名义签署、澄清、说明、补正、递交、撤回、修改 （项目名称）</w:t>
      </w:r>
      <w:proofErr w:type="gramStart"/>
      <w:r>
        <w:rPr>
          <w:rFonts w:ascii="仿宋_GB2312" w:eastAsia="仿宋_GB2312" w:hint="eastAsia"/>
          <w:sz w:val="28"/>
          <w:szCs w:val="28"/>
          <w:u w:val="single"/>
        </w:rPr>
        <w:t xml:space="preserve">　　　　</w:t>
      </w:r>
      <w:proofErr w:type="gramEnd"/>
      <w:r>
        <w:rPr>
          <w:rFonts w:ascii="仿宋_GB2312" w:eastAsia="仿宋_GB2312" w:hint="eastAsia"/>
          <w:sz w:val="28"/>
          <w:szCs w:val="28"/>
        </w:rPr>
        <w:t>监理投标文件、签订合同和处理有关事宜，其法律后果由我方承担。</w:t>
      </w:r>
    </w:p>
    <w:p w:rsidR="00723165" w:rsidRDefault="007C35A3">
      <w:pPr>
        <w:jc w:val="center"/>
        <w:rPr>
          <w:rFonts w:ascii="仿宋_GB2312" w:eastAsia="仿宋_GB2312"/>
          <w:sz w:val="28"/>
          <w:szCs w:val="28"/>
        </w:rPr>
      </w:pPr>
      <w:r>
        <w:rPr>
          <w:rFonts w:ascii="仿宋_GB2312" w:eastAsia="仿宋_GB2312" w:hint="eastAsia"/>
          <w:sz w:val="28"/>
          <w:szCs w:val="28"/>
        </w:rPr>
        <w:t xml:space="preserve">委托期限： 　　　　　　　　　  </w:t>
      </w:r>
    </w:p>
    <w:p w:rsidR="00723165" w:rsidRDefault="007C35A3">
      <w:pPr>
        <w:jc w:val="center"/>
        <w:rPr>
          <w:rFonts w:ascii="仿宋_GB2312" w:eastAsia="仿宋_GB2312"/>
          <w:sz w:val="28"/>
          <w:szCs w:val="28"/>
        </w:rPr>
      </w:pPr>
      <w:r>
        <w:rPr>
          <w:rFonts w:ascii="仿宋_GB2312" w:eastAsia="仿宋_GB2312" w:hint="eastAsia"/>
          <w:sz w:val="28"/>
          <w:szCs w:val="28"/>
        </w:rPr>
        <w:t>代理人无转委托权。</w:t>
      </w:r>
    </w:p>
    <w:p w:rsidR="00723165" w:rsidRDefault="00723165">
      <w:pPr>
        <w:jc w:val="center"/>
        <w:rPr>
          <w:rFonts w:ascii="仿宋_GB2312" w:eastAsia="仿宋_GB2312"/>
          <w:sz w:val="28"/>
          <w:szCs w:val="28"/>
        </w:rPr>
      </w:pPr>
    </w:p>
    <w:p w:rsidR="00723165" w:rsidRDefault="007C35A3">
      <w:pPr>
        <w:jc w:val="center"/>
        <w:rPr>
          <w:rFonts w:ascii="仿宋_GB2312" w:eastAsia="仿宋_GB2312"/>
          <w:sz w:val="28"/>
          <w:szCs w:val="28"/>
        </w:rPr>
      </w:pPr>
      <w:r>
        <w:rPr>
          <w:rFonts w:ascii="仿宋_GB2312" w:eastAsia="仿宋_GB2312" w:hint="eastAsia"/>
          <w:sz w:val="28"/>
          <w:szCs w:val="28"/>
        </w:rPr>
        <w:t xml:space="preserve">    </w:t>
      </w:r>
    </w:p>
    <w:p w:rsidR="00723165" w:rsidRDefault="00723165">
      <w:pPr>
        <w:jc w:val="center"/>
        <w:rPr>
          <w:rFonts w:ascii="仿宋_GB2312" w:eastAsia="仿宋_GB2312"/>
          <w:sz w:val="28"/>
          <w:szCs w:val="28"/>
        </w:rPr>
      </w:pPr>
    </w:p>
    <w:p w:rsidR="00723165" w:rsidRDefault="007C35A3">
      <w:pPr>
        <w:jc w:val="left"/>
        <w:rPr>
          <w:rFonts w:ascii="仿宋_GB2312" w:eastAsia="仿宋_GB2312"/>
          <w:sz w:val="28"/>
          <w:szCs w:val="28"/>
        </w:rPr>
      </w:pPr>
      <w:r>
        <w:rPr>
          <w:rFonts w:ascii="仿宋_GB2312" w:eastAsia="仿宋_GB2312" w:hint="eastAsia"/>
          <w:sz w:val="28"/>
          <w:szCs w:val="28"/>
        </w:rPr>
        <w:t xml:space="preserve">投标人： </w:t>
      </w:r>
      <w:r>
        <w:rPr>
          <w:rFonts w:ascii="仿宋_GB2312" w:eastAsia="仿宋_GB2312" w:hint="eastAsia"/>
          <w:sz w:val="28"/>
          <w:szCs w:val="28"/>
          <w:u w:val="single"/>
        </w:rPr>
        <w:t xml:space="preserve">　　　　　　　　　　　　　</w:t>
      </w:r>
      <w:r>
        <w:rPr>
          <w:rFonts w:ascii="仿宋_GB2312" w:eastAsia="仿宋_GB2312" w:hint="eastAsia"/>
          <w:sz w:val="28"/>
          <w:szCs w:val="28"/>
        </w:rPr>
        <w:t>（盖单位章）</w:t>
      </w:r>
    </w:p>
    <w:p w:rsidR="00723165" w:rsidRDefault="007C35A3">
      <w:pPr>
        <w:jc w:val="left"/>
        <w:rPr>
          <w:rFonts w:ascii="仿宋_GB2312" w:eastAsia="仿宋_GB2312"/>
          <w:sz w:val="28"/>
          <w:szCs w:val="28"/>
        </w:rPr>
      </w:pPr>
      <w:r>
        <w:rPr>
          <w:rFonts w:ascii="仿宋_GB2312" w:eastAsia="仿宋_GB2312" w:hint="eastAsia"/>
          <w:sz w:val="28"/>
          <w:szCs w:val="28"/>
        </w:rPr>
        <w:t>法定代表人：</w:t>
      </w:r>
      <w:r>
        <w:rPr>
          <w:rFonts w:ascii="仿宋_GB2312" w:eastAsia="仿宋_GB2312" w:hint="eastAsia"/>
          <w:sz w:val="28"/>
          <w:szCs w:val="28"/>
          <w:u w:val="single"/>
        </w:rPr>
        <w:t xml:space="preserve"> 　　　　　　　　　　　</w:t>
      </w:r>
      <w:r>
        <w:rPr>
          <w:rFonts w:ascii="仿宋_GB2312" w:eastAsia="仿宋_GB2312" w:hint="eastAsia"/>
          <w:sz w:val="28"/>
          <w:szCs w:val="28"/>
        </w:rPr>
        <w:t>（签章）</w:t>
      </w:r>
    </w:p>
    <w:p w:rsidR="00723165" w:rsidRDefault="007C35A3">
      <w:pPr>
        <w:jc w:val="left"/>
        <w:rPr>
          <w:rFonts w:ascii="仿宋_GB2312" w:eastAsia="仿宋_GB2312"/>
          <w:sz w:val="28"/>
          <w:szCs w:val="28"/>
        </w:rPr>
      </w:pPr>
      <w:r>
        <w:rPr>
          <w:rFonts w:ascii="仿宋_GB2312" w:eastAsia="仿宋_GB2312" w:hint="eastAsia"/>
          <w:sz w:val="28"/>
          <w:szCs w:val="28"/>
        </w:rPr>
        <w:t>身份证号码：</w:t>
      </w:r>
      <w:r>
        <w:rPr>
          <w:rFonts w:ascii="仿宋_GB2312" w:eastAsia="仿宋_GB2312" w:hint="eastAsia"/>
          <w:sz w:val="28"/>
          <w:szCs w:val="28"/>
          <w:u w:val="single"/>
        </w:rPr>
        <w:t xml:space="preserve">　　　　　　　　　　　　</w:t>
      </w:r>
    </w:p>
    <w:p w:rsidR="00723165" w:rsidRDefault="007C35A3">
      <w:pPr>
        <w:jc w:val="left"/>
        <w:rPr>
          <w:rFonts w:ascii="仿宋_GB2312" w:eastAsia="仿宋_GB2312"/>
          <w:sz w:val="28"/>
          <w:szCs w:val="28"/>
        </w:rPr>
      </w:pPr>
      <w:r>
        <w:rPr>
          <w:rFonts w:ascii="仿宋_GB2312" w:eastAsia="仿宋_GB2312" w:hint="eastAsia"/>
          <w:sz w:val="28"/>
          <w:szCs w:val="28"/>
        </w:rPr>
        <w:t xml:space="preserve">委托代理人：　</w:t>
      </w:r>
      <w:r>
        <w:rPr>
          <w:rFonts w:ascii="仿宋_GB2312" w:eastAsia="仿宋_GB2312" w:hint="eastAsia"/>
          <w:sz w:val="28"/>
          <w:szCs w:val="28"/>
          <w:u w:val="single"/>
        </w:rPr>
        <w:t xml:space="preserve">　　　　　　　　　　</w:t>
      </w:r>
      <w:r>
        <w:rPr>
          <w:rFonts w:ascii="仿宋_GB2312" w:eastAsia="仿宋_GB2312" w:hint="eastAsia"/>
          <w:sz w:val="28"/>
          <w:szCs w:val="28"/>
        </w:rPr>
        <w:t xml:space="preserve">　（签字）</w:t>
      </w:r>
    </w:p>
    <w:p w:rsidR="00723165" w:rsidRDefault="007C35A3">
      <w:pPr>
        <w:jc w:val="left"/>
        <w:rPr>
          <w:rFonts w:ascii="仿宋_GB2312" w:eastAsia="仿宋_GB2312"/>
          <w:sz w:val="28"/>
          <w:szCs w:val="28"/>
        </w:rPr>
      </w:pPr>
      <w:r>
        <w:rPr>
          <w:rFonts w:ascii="仿宋_GB2312" w:eastAsia="仿宋_GB2312" w:hint="eastAsia"/>
          <w:sz w:val="28"/>
          <w:szCs w:val="28"/>
        </w:rPr>
        <w:t xml:space="preserve">身份证号码：　</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rsidR="00723165" w:rsidRDefault="00723165">
      <w:pPr>
        <w:jc w:val="center"/>
        <w:rPr>
          <w:rFonts w:ascii="仿宋_GB2312" w:eastAsia="仿宋_GB2312"/>
          <w:sz w:val="28"/>
          <w:szCs w:val="28"/>
        </w:rPr>
      </w:pPr>
    </w:p>
    <w:p w:rsidR="00723165" w:rsidRDefault="007C35A3">
      <w:pPr>
        <w:jc w:val="right"/>
        <w:rPr>
          <w:rFonts w:ascii="仿宋_GB2312" w:eastAsia="仿宋_GB2312"/>
          <w:sz w:val="28"/>
          <w:szCs w:val="28"/>
        </w:rPr>
      </w:pPr>
      <w:r>
        <w:rPr>
          <w:rFonts w:ascii="仿宋_GB2312" w:eastAsia="仿宋_GB2312" w:hint="eastAsia"/>
          <w:sz w:val="28"/>
          <w:szCs w:val="28"/>
        </w:rPr>
        <w:t xml:space="preserve">　　　　年　　</w:t>
      </w:r>
      <w:proofErr w:type="gramStart"/>
      <w:r>
        <w:rPr>
          <w:rFonts w:ascii="仿宋_GB2312" w:eastAsia="仿宋_GB2312" w:hint="eastAsia"/>
          <w:sz w:val="28"/>
          <w:szCs w:val="28"/>
        </w:rPr>
        <w:t xml:space="preserve">　</w:t>
      </w:r>
      <w:proofErr w:type="gramEnd"/>
      <w:r>
        <w:rPr>
          <w:rFonts w:ascii="仿宋_GB2312" w:eastAsia="仿宋_GB2312" w:hint="eastAsia"/>
          <w:sz w:val="28"/>
          <w:szCs w:val="28"/>
        </w:rPr>
        <w:t>月　　 日</w:t>
      </w:r>
    </w:p>
    <w:p w:rsidR="00723165" w:rsidRDefault="00723165">
      <w:pPr>
        <w:jc w:val="right"/>
        <w:rPr>
          <w:rFonts w:ascii="仿宋_GB2312" w:eastAsia="仿宋_GB2312"/>
          <w:sz w:val="28"/>
          <w:szCs w:val="28"/>
        </w:rPr>
      </w:pPr>
    </w:p>
    <w:p w:rsidR="00723165" w:rsidRDefault="00723165">
      <w:pPr>
        <w:jc w:val="right"/>
        <w:rPr>
          <w:rFonts w:ascii="仿宋_GB2312" w:eastAsia="仿宋_GB2312"/>
          <w:sz w:val="28"/>
          <w:szCs w:val="28"/>
        </w:rPr>
      </w:pPr>
    </w:p>
    <w:p w:rsidR="00723165" w:rsidRDefault="00723165">
      <w:pPr>
        <w:jc w:val="right"/>
        <w:rPr>
          <w:rFonts w:ascii="仿宋_GB2312" w:eastAsia="仿宋_GB2312"/>
          <w:sz w:val="28"/>
          <w:szCs w:val="28"/>
        </w:rPr>
      </w:pPr>
    </w:p>
    <w:p w:rsidR="00723165" w:rsidRDefault="00723165">
      <w:pPr>
        <w:jc w:val="center"/>
        <w:rPr>
          <w:rFonts w:ascii="宋体" w:hAnsi="宋体"/>
          <w:sz w:val="24"/>
        </w:rPr>
      </w:pPr>
    </w:p>
    <w:p w:rsidR="00723165" w:rsidRDefault="00D22D53">
      <w:pPr>
        <w:jc w:val="center"/>
        <w:rPr>
          <w:rFonts w:ascii="宋体" w:eastAsia="宋体" w:hAnsi="宋体" w:cs="宋体"/>
          <w:b/>
          <w:bCs/>
          <w:sz w:val="28"/>
          <w:szCs w:val="28"/>
        </w:rPr>
      </w:pPr>
      <w:r w:rsidRPr="00D22D53">
        <w:rPr>
          <w:rFonts w:ascii="宋体" w:eastAsia="宋体" w:hAnsi="宋体" w:cs="宋体" w:hint="eastAsia"/>
          <w:sz w:val="28"/>
          <w:szCs w:val="28"/>
        </w:rPr>
        <w:t>新建大浦路至高端化学制剂产业园蒸汽支管道工程</w:t>
      </w:r>
      <w:r w:rsidR="007C35A3">
        <w:rPr>
          <w:rFonts w:ascii="宋体" w:eastAsia="宋体" w:hAnsi="宋体" w:cs="宋体" w:hint="eastAsia"/>
          <w:sz w:val="28"/>
          <w:szCs w:val="28"/>
        </w:rPr>
        <w:t>施工监理</w:t>
      </w:r>
      <w:r w:rsidR="007C35A3">
        <w:rPr>
          <w:rFonts w:ascii="宋体" w:eastAsia="宋体" w:hAnsi="宋体" w:cs="宋体" w:hint="eastAsia"/>
          <w:b/>
          <w:bCs/>
          <w:sz w:val="28"/>
          <w:szCs w:val="28"/>
        </w:rPr>
        <w:t xml:space="preserve"> </w:t>
      </w:r>
    </w:p>
    <w:p w:rsidR="00723165" w:rsidRDefault="007C35A3">
      <w:pPr>
        <w:jc w:val="center"/>
        <w:rPr>
          <w:rFonts w:ascii="宋体" w:hAnsi="宋体"/>
          <w:b/>
          <w:sz w:val="32"/>
          <w:szCs w:val="32"/>
        </w:rPr>
      </w:pPr>
      <w:r>
        <w:rPr>
          <w:rFonts w:ascii="宋体" w:hAnsi="宋体" w:hint="eastAsia"/>
          <w:b/>
          <w:sz w:val="32"/>
          <w:szCs w:val="32"/>
        </w:rPr>
        <w:t>报价表</w:t>
      </w:r>
    </w:p>
    <w:p w:rsidR="00723165" w:rsidRDefault="00723165">
      <w:pPr>
        <w:jc w:val="center"/>
        <w:rPr>
          <w:rFonts w:ascii="宋体" w:hAnsi="宋体"/>
          <w:b/>
          <w:sz w:val="36"/>
          <w:szCs w:val="36"/>
        </w:rPr>
      </w:pPr>
    </w:p>
    <w:p w:rsidR="00723165" w:rsidRDefault="007C35A3">
      <w:pPr>
        <w:spacing w:line="560" w:lineRule="exact"/>
        <w:ind w:rightChars="-499" w:right="-1048"/>
        <w:rPr>
          <w:rFonts w:ascii="宋体" w:hAnsi="宋体"/>
          <w:sz w:val="28"/>
          <w:szCs w:val="28"/>
        </w:rPr>
      </w:pPr>
      <w:r>
        <w:rPr>
          <w:rFonts w:ascii="宋体" w:hAnsi="宋体" w:hint="eastAsia"/>
          <w:sz w:val="28"/>
          <w:szCs w:val="28"/>
        </w:rPr>
        <w:t>开标时间：</w:t>
      </w:r>
      <w:r w:rsidR="00C8504D" w:rsidRPr="00C8504D">
        <w:rPr>
          <w:rFonts w:ascii="宋体" w:hAnsi="宋体" w:hint="eastAsia"/>
          <w:sz w:val="28"/>
          <w:szCs w:val="28"/>
        </w:rPr>
        <w:t>2021年</w:t>
      </w:r>
      <w:r w:rsidR="009D7CDF" w:rsidRPr="00C8504D">
        <w:rPr>
          <w:rFonts w:ascii="宋体" w:hAnsi="宋体" w:hint="eastAsia"/>
          <w:sz w:val="28"/>
          <w:szCs w:val="28"/>
        </w:rPr>
        <w:t>1</w:t>
      </w:r>
      <w:r w:rsidR="009D7CDF">
        <w:rPr>
          <w:rFonts w:ascii="宋体" w:hAnsi="宋体" w:hint="eastAsia"/>
          <w:sz w:val="28"/>
          <w:szCs w:val="28"/>
        </w:rPr>
        <w:t>1</w:t>
      </w:r>
      <w:r w:rsidR="00C8504D" w:rsidRPr="00C8504D">
        <w:rPr>
          <w:rFonts w:ascii="宋体" w:hAnsi="宋体" w:hint="eastAsia"/>
          <w:sz w:val="28"/>
          <w:szCs w:val="28"/>
        </w:rPr>
        <w:t>月2日下午3:00</w:t>
      </w:r>
      <w:r>
        <w:rPr>
          <w:rFonts w:ascii="宋体" w:hAnsi="宋体" w:hint="eastAsia"/>
          <w:sz w:val="28"/>
          <w:szCs w:val="28"/>
        </w:rPr>
        <w:t xml:space="preserve">     </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3060"/>
      </w:tblGrid>
      <w:tr w:rsidR="00723165">
        <w:trPr>
          <w:trHeight w:val="1420"/>
        </w:trPr>
        <w:tc>
          <w:tcPr>
            <w:tcW w:w="4680" w:type="dxa"/>
            <w:vAlign w:val="center"/>
          </w:tcPr>
          <w:p w:rsidR="00723165" w:rsidRDefault="007C35A3">
            <w:pPr>
              <w:spacing w:line="500" w:lineRule="exact"/>
              <w:jc w:val="center"/>
              <w:rPr>
                <w:rFonts w:ascii="宋体" w:hAnsi="宋体"/>
                <w:sz w:val="28"/>
                <w:szCs w:val="28"/>
              </w:rPr>
            </w:pPr>
            <w:r>
              <w:rPr>
                <w:rFonts w:ascii="宋体" w:hAnsi="宋体" w:hint="eastAsia"/>
                <w:sz w:val="28"/>
                <w:szCs w:val="28"/>
              </w:rPr>
              <w:t>项目名称</w:t>
            </w:r>
          </w:p>
        </w:tc>
        <w:tc>
          <w:tcPr>
            <w:tcW w:w="3060" w:type="dxa"/>
            <w:vAlign w:val="center"/>
          </w:tcPr>
          <w:p w:rsidR="00723165" w:rsidRDefault="007C35A3">
            <w:pPr>
              <w:spacing w:line="500" w:lineRule="exact"/>
              <w:jc w:val="center"/>
              <w:rPr>
                <w:rFonts w:ascii="宋体" w:hAnsi="宋体"/>
                <w:sz w:val="28"/>
                <w:szCs w:val="28"/>
              </w:rPr>
            </w:pPr>
            <w:r>
              <w:rPr>
                <w:rFonts w:ascii="宋体" w:hAnsi="宋体" w:hint="eastAsia"/>
                <w:sz w:val="28"/>
                <w:szCs w:val="28"/>
              </w:rPr>
              <w:t>投标下浮率（%）</w:t>
            </w:r>
          </w:p>
        </w:tc>
      </w:tr>
      <w:tr w:rsidR="00723165">
        <w:trPr>
          <w:trHeight w:val="1150"/>
        </w:trPr>
        <w:tc>
          <w:tcPr>
            <w:tcW w:w="4680" w:type="dxa"/>
            <w:vAlign w:val="center"/>
          </w:tcPr>
          <w:p w:rsidR="00723165" w:rsidRDefault="007C35A3" w:rsidP="00B94ACA">
            <w:pPr>
              <w:jc w:val="center"/>
              <w:rPr>
                <w:rFonts w:ascii="宋体" w:hAnsi="宋体"/>
                <w:sz w:val="28"/>
                <w:szCs w:val="28"/>
              </w:rPr>
            </w:pPr>
            <w:r>
              <w:rPr>
                <w:rFonts w:ascii="宋体" w:eastAsia="宋体" w:hAnsi="宋体" w:cs="宋体" w:hint="eastAsia"/>
                <w:sz w:val="32"/>
                <w:szCs w:val="32"/>
              </w:rPr>
              <w:t xml:space="preserve"> </w:t>
            </w:r>
            <w:r w:rsidRPr="00FC796A">
              <w:rPr>
                <w:rFonts w:ascii="宋体" w:eastAsia="宋体" w:hAnsi="宋体" w:cs="宋体" w:hint="eastAsia"/>
                <w:sz w:val="28"/>
                <w:szCs w:val="28"/>
              </w:rPr>
              <w:t xml:space="preserve"> </w:t>
            </w:r>
            <w:r w:rsidR="00B94ACA" w:rsidRPr="00FC796A">
              <w:rPr>
                <w:rFonts w:ascii="宋体" w:eastAsia="宋体" w:hAnsi="宋体" w:cs="宋体" w:hint="eastAsia"/>
                <w:sz w:val="28"/>
                <w:szCs w:val="28"/>
              </w:rPr>
              <w:t>新建大浦路至高端化学制剂产业园蒸汽支管道</w:t>
            </w:r>
            <w:r>
              <w:rPr>
                <w:rFonts w:ascii="宋体" w:eastAsia="宋体" w:hAnsi="宋体" w:cs="宋体" w:hint="eastAsia"/>
                <w:sz w:val="28"/>
                <w:szCs w:val="28"/>
              </w:rPr>
              <w:t>工程施工监理</w:t>
            </w:r>
          </w:p>
        </w:tc>
        <w:tc>
          <w:tcPr>
            <w:tcW w:w="3060" w:type="dxa"/>
            <w:vAlign w:val="center"/>
          </w:tcPr>
          <w:p w:rsidR="00723165" w:rsidRDefault="00723165">
            <w:pPr>
              <w:spacing w:line="440" w:lineRule="exact"/>
              <w:ind w:firstLineChars="200" w:firstLine="560"/>
              <w:rPr>
                <w:rFonts w:ascii="宋体" w:hAnsi="宋体"/>
                <w:sz w:val="28"/>
                <w:szCs w:val="28"/>
              </w:rPr>
            </w:pPr>
          </w:p>
        </w:tc>
      </w:tr>
    </w:tbl>
    <w:p w:rsidR="00723165" w:rsidRDefault="007C35A3">
      <w:pPr>
        <w:spacing w:line="500" w:lineRule="exact"/>
        <w:jc w:val="left"/>
        <w:rPr>
          <w:rFonts w:ascii="宋体" w:hAnsi="宋体"/>
          <w:sz w:val="28"/>
          <w:szCs w:val="28"/>
        </w:rPr>
      </w:pPr>
      <w:r>
        <w:rPr>
          <w:rFonts w:ascii="宋体" w:hAnsi="宋体" w:hint="eastAsia"/>
          <w:sz w:val="28"/>
          <w:szCs w:val="28"/>
        </w:rPr>
        <w:t>备注：投标</w:t>
      </w:r>
      <w:proofErr w:type="gramStart"/>
      <w:r>
        <w:rPr>
          <w:rFonts w:ascii="宋体" w:hAnsi="宋体" w:hint="eastAsia"/>
          <w:sz w:val="28"/>
          <w:szCs w:val="28"/>
        </w:rPr>
        <w:t>下浮率</w:t>
      </w:r>
      <w:proofErr w:type="gramEnd"/>
      <w:r>
        <w:rPr>
          <w:rFonts w:ascii="宋体" w:hAnsi="宋体" w:hint="eastAsia"/>
          <w:sz w:val="28"/>
          <w:szCs w:val="28"/>
        </w:rPr>
        <w:t>不得低于5%，低于此</w:t>
      </w:r>
      <w:proofErr w:type="gramStart"/>
      <w:r>
        <w:rPr>
          <w:rFonts w:ascii="宋体" w:hAnsi="宋体" w:hint="eastAsia"/>
          <w:sz w:val="28"/>
          <w:szCs w:val="28"/>
        </w:rPr>
        <w:t>下浮率按废标</w:t>
      </w:r>
      <w:proofErr w:type="gramEnd"/>
      <w:r>
        <w:rPr>
          <w:rFonts w:ascii="宋体" w:hAnsi="宋体" w:hint="eastAsia"/>
          <w:sz w:val="28"/>
          <w:szCs w:val="28"/>
        </w:rPr>
        <w:t>处理。</w:t>
      </w:r>
    </w:p>
    <w:p w:rsidR="00723165" w:rsidRDefault="00723165">
      <w:pPr>
        <w:spacing w:line="500" w:lineRule="exact"/>
        <w:jc w:val="center"/>
        <w:rPr>
          <w:rFonts w:ascii="宋体" w:hAnsi="宋体"/>
          <w:sz w:val="28"/>
          <w:szCs w:val="28"/>
        </w:rPr>
      </w:pPr>
    </w:p>
    <w:p w:rsidR="00723165" w:rsidRDefault="00723165">
      <w:pPr>
        <w:spacing w:line="500" w:lineRule="exact"/>
        <w:rPr>
          <w:rFonts w:ascii="宋体" w:hAnsi="宋体"/>
          <w:sz w:val="28"/>
          <w:szCs w:val="28"/>
        </w:rPr>
      </w:pPr>
    </w:p>
    <w:p w:rsidR="00723165" w:rsidRDefault="00723165">
      <w:pPr>
        <w:spacing w:line="500" w:lineRule="exact"/>
        <w:rPr>
          <w:rFonts w:ascii="宋体" w:hAnsi="宋体"/>
          <w:sz w:val="28"/>
          <w:szCs w:val="28"/>
        </w:rPr>
      </w:pPr>
    </w:p>
    <w:p w:rsidR="00723165" w:rsidRDefault="007C35A3">
      <w:pPr>
        <w:spacing w:line="500" w:lineRule="exact"/>
        <w:rPr>
          <w:rFonts w:ascii="宋体" w:hAnsi="宋体"/>
          <w:sz w:val="28"/>
          <w:szCs w:val="28"/>
        </w:rPr>
      </w:pPr>
      <w:r>
        <w:rPr>
          <w:rFonts w:ascii="宋体" w:hAnsi="宋体" w:hint="eastAsia"/>
          <w:sz w:val="28"/>
          <w:szCs w:val="28"/>
        </w:rPr>
        <w:t>投标人：            法定代表人：             授权委托人：</w:t>
      </w:r>
    </w:p>
    <w:p w:rsidR="00723165" w:rsidRDefault="00723165">
      <w:pPr>
        <w:ind w:firstLineChars="2000" w:firstLine="5600"/>
        <w:rPr>
          <w:rFonts w:ascii="宋体" w:hAnsi="宋体"/>
          <w:sz w:val="28"/>
          <w:szCs w:val="28"/>
        </w:rPr>
      </w:pPr>
    </w:p>
    <w:p w:rsidR="00723165" w:rsidRDefault="00723165">
      <w:pPr>
        <w:ind w:firstLineChars="2000" w:firstLine="5600"/>
        <w:rPr>
          <w:rFonts w:ascii="宋体" w:hAnsi="宋体"/>
          <w:sz w:val="28"/>
          <w:szCs w:val="28"/>
        </w:rPr>
      </w:pPr>
    </w:p>
    <w:p w:rsidR="00723165" w:rsidRDefault="008708AC">
      <w:pPr>
        <w:ind w:firstLineChars="2000" w:firstLine="5600"/>
        <w:rPr>
          <w:rFonts w:ascii="仿宋_GB2312" w:eastAsia="仿宋_GB2312"/>
          <w:sz w:val="30"/>
          <w:szCs w:val="30"/>
        </w:rPr>
      </w:pPr>
      <w:r>
        <w:rPr>
          <w:rFonts w:ascii="宋体" w:hAnsi="宋体" w:hint="eastAsia"/>
          <w:sz w:val="28"/>
          <w:szCs w:val="28"/>
        </w:rPr>
        <w:t>2021</w:t>
      </w:r>
      <w:r w:rsidR="007C35A3">
        <w:rPr>
          <w:rFonts w:ascii="宋体" w:hAnsi="宋体" w:hint="eastAsia"/>
          <w:sz w:val="28"/>
          <w:szCs w:val="28"/>
        </w:rPr>
        <w:t>年    月    日</w:t>
      </w:r>
    </w:p>
    <w:p w:rsidR="00723165" w:rsidRDefault="00723165"/>
    <w:p w:rsidR="00723165" w:rsidRDefault="00723165"/>
    <w:sectPr w:rsidR="00723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04" w:rsidRDefault="00656904" w:rsidP="00EF24E7">
      <w:r>
        <w:separator/>
      </w:r>
    </w:p>
  </w:endnote>
  <w:endnote w:type="continuationSeparator" w:id="0">
    <w:p w:rsidR="00656904" w:rsidRDefault="00656904" w:rsidP="00E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04" w:rsidRDefault="00656904" w:rsidP="00EF24E7">
      <w:r>
        <w:separator/>
      </w:r>
    </w:p>
  </w:footnote>
  <w:footnote w:type="continuationSeparator" w:id="0">
    <w:p w:rsidR="00656904" w:rsidRDefault="00656904" w:rsidP="00EF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C22D5"/>
    <w:rsid w:val="0008317F"/>
    <w:rsid w:val="000A410F"/>
    <w:rsid w:val="000B1FCA"/>
    <w:rsid w:val="000D7129"/>
    <w:rsid w:val="0012731F"/>
    <w:rsid w:val="00134461"/>
    <w:rsid w:val="001406F3"/>
    <w:rsid w:val="0016794C"/>
    <w:rsid w:val="00181726"/>
    <w:rsid w:val="001822A3"/>
    <w:rsid w:val="00204C55"/>
    <w:rsid w:val="00231D5D"/>
    <w:rsid w:val="00305C16"/>
    <w:rsid w:val="00344FD9"/>
    <w:rsid w:val="003927D0"/>
    <w:rsid w:val="004114CB"/>
    <w:rsid w:val="004146A2"/>
    <w:rsid w:val="004173E6"/>
    <w:rsid w:val="004646C0"/>
    <w:rsid w:val="004973FB"/>
    <w:rsid w:val="004C0C74"/>
    <w:rsid w:val="00523198"/>
    <w:rsid w:val="00524F79"/>
    <w:rsid w:val="00570668"/>
    <w:rsid w:val="005917D7"/>
    <w:rsid w:val="005B0371"/>
    <w:rsid w:val="005C5386"/>
    <w:rsid w:val="005E0EA1"/>
    <w:rsid w:val="006275A0"/>
    <w:rsid w:val="006373CE"/>
    <w:rsid w:val="00656904"/>
    <w:rsid w:val="006723EC"/>
    <w:rsid w:val="006B6C09"/>
    <w:rsid w:val="006E091A"/>
    <w:rsid w:val="006E6BA2"/>
    <w:rsid w:val="006F2563"/>
    <w:rsid w:val="00723165"/>
    <w:rsid w:val="00766CFA"/>
    <w:rsid w:val="007C35A3"/>
    <w:rsid w:val="007D0B38"/>
    <w:rsid w:val="007F63FA"/>
    <w:rsid w:val="00846B29"/>
    <w:rsid w:val="008705C1"/>
    <w:rsid w:val="008708AC"/>
    <w:rsid w:val="009B0985"/>
    <w:rsid w:val="009C627B"/>
    <w:rsid w:val="009D7CDF"/>
    <w:rsid w:val="00A16A9B"/>
    <w:rsid w:val="00A85E89"/>
    <w:rsid w:val="00B25123"/>
    <w:rsid w:val="00B90630"/>
    <w:rsid w:val="00B94ACA"/>
    <w:rsid w:val="00C13201"/>
    <w:rsid w:val="00C8504D"/>
    <w:rsid w:val="00D00843"/>
    <w:rsid w:val="00D22D53"/>
    <w:rsid w:val="00DE63AA"/>
    <w:rsid w:val="00DE7202"/>
    <w:rsid w:val="00DF1B91"/>
    <w:rsid w:val="00DF5806"/>
    <w:rsid w:val="00E76133"/>
    <w:rsid w:val="00E964A7"/>
    <w:rsid w:val="00EA2355"/>
    <w:rsid w:val="00EA452B"/>
    <w:rsid w:val="00EF24E7"/>
    <w:rsid w:val="00EF4F47"/>
    <w:rsid w:val="00FC796A"/>
    <w:rsid w:val="04843F95"/>
    <w:rsid w:val="15461FA6"/>
    <w:rsid w:val="198879DD"/>
    <w:rsid w:val="1A1E2D42"/>
    <w:rsid w:val="1F6E4D6B"/>
    <w:rsid w:val="26E2349C"/>
    <w:rsid w:val="29050771"/>
    <w:rsid w:val="2AFC5544"/>
    <w:rsid w:val="311D3002"/>
    <w:rsid w:val="331518E4"/>
    <w:rsid w:val="36580214"/>
    <w:rsid w:val="3C6D0E3C"/>
    <w:rsid w:val="45DB07F8"/>
    <w:rsid w:val="46607935"/>
    <w:rsid w:val="476077F0"/>
    <w:rsid w:val="47AF70BF"/>
    <w:rsid w:val="47C205D7"/>
    <w:rsid w:val="496F5B73"/>
    <w:rsid w:val="498903D0"/>
    <w:rsid w:val="4CEB1857"/>
    <w:rsid w:val="4CF417AF"/>
    <w:rsid w:val="4F2E7E9A"/>
    <w:rsid w:val="583A12C0"/>
    <w:rsid w:val="5BED5389"/>
    <w:rsid w:val="605F44A2"/>
    <w:rsid w:val="60DD6D8B"/>
    <w:rsid w:val="60E51B02"/>
    <w:rsid w:val="6DD918A7"/>
    <w:rsid w:val="75612C3B"/>
    <w:rsid w:val="75F03C7F"/>
    <w:rsid w:val="77437285"/>
    <w:rsid w:val="793C22D5"/>
    <w:rsid w:val="79D03FD7"/>
    <w:rsid w:val="7A7879AE"/>
    <w:rsid w:val="7DE64C6E"/>
    <w:rsid w:val="7F76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BA06E-41F7-483B-940B-58EE4D02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31</cp:revision>
  <cp:lastPrinted>2021-10-26T00:51:00Z</cp:lastPrinted>
  <dcterms:created xsi:type="dcterms:W3CDTF">2021-09-03T02:30:00Z</dcterms:created>
  <dcterms:modified xsi:type="dcterms:W3CDTF">2021-10-26T02:54:00Z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